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7FE41" w14:textId="77777777" w:rsidR="000342A5" w:rsidRPr="00B76A1B" w:rsidRDefault="000342A5" w:rsidP="007C58F4">
      <w:pPr>
        <w:widowControl w:val="0"/>
        <w:autoSpaceDE w:val="0"/>
        <w:autoSpaceDN w:val="0"/>
        <w:adjustRightInd w:val="0"/>
        <w:jc w:val="center"/>
        <w:rPr>
          <w:rFonts w:ascii="Arial" w:hAnsi="Arial" w:cs="Helvetica-Black"/>
          <w:b/>
          <w:bCs/>
          <w:sz w:val="28"/>
          <w:szCs w:val="28"/>
        </w:rPr>
      </w:pPr>
      <w:bookmarkStart w:id="0" w:name="_GoBack"/>
      <w:bookmarkEnd w:id="0"/>
      <w:r w:rsidRPr="00B76A1B">
        <w:rPr>
          <w:rFonts w:ascii="Arial" w:hAnsi="Arial" w:cs="Helvetica-Black"/>
          <w:b/>
          <w:bCs/>
          <w:sz w:val="28"/>
          <w:szCs w:val="28"/>
        </w:rPr>
        <w:t>Strategies for Responding to Infant and Toddlers’ Challenging Behavior</w:t>
      </w:r>
    </w:p>
    <w:p w14:paraId="45B1D6B5" w14:textId="77777777" w:rsidR="000342A5" w:rsidRPr="00B76A1B" w:rsidRDefault="000342A5" w:rsidP="007C58F4">
      <w:pPr>
        <w:widowControl w:val="0"/>
        <w:autoSpaceDE w:val="0"/>
        <w:autoSpaceDN w:val="0"/>
        <w:adjustRightInd w:val="0"/>
        <w:jc w:val="center"/>
        <w:rPr>
          <w:rFonts w:ascii="Arial" w:hAnsi="Arial" w:cs="Helvetica-Black"/>
          <w:b/>
          <w:bCs/>
          <w:sz w:val="28"/>
          <w:szCs w:val="28"/>
        </w:rPr>
      </w:pPr>
      <w:r w:rsidRPr="00B76A1B">
        <w:rPr>
          <w:rFonts w:ascii="Arial" w:hAnsi="Arial" w:cs="Helvetica-Black"/>
          <w:b/>
          <w:bCs/>
          <w:sz w:val="28"/>
          <w:szCs w:val="28"/>
        </w:rPr>
        <w:t>and Supporting Infant and Toddlers’ Social Emotional Development</w:t>
      </w:r>
    </w:p>
    <w:p w14:paraId="5286C873" w14:textId="77777777" w:rsidR="007C58F4" w:rsidRDefault="007C58F4" w:rsidP="000342A5">
      <w:pPr>
        <w:widowControl w:val="0"/>
        <w:autoSpaceDE w:val="0"/>
        <w:autoSpaceDN w:val="0"/>
        <w:adjustRightInd w:val="0"/>
        <w:rPr>
          <w:rFonts w:ascii="Arial" w:hAnsi="Arial" w:cs="Helvetica-Black"/>
          <w:b/>
          <w:bCs/>
          <w:color w:val="000000"/>
          <w:sz w:val="22"/>
          <w:szCs w:val="22"/>
        </w:rPr>
      </w:pPr>
    </w:p>
    <w:p w14:paraId="17C4D6CC" w14:textId="77777777" w:rsidR="000342A5" w:rsidRPr="00BC5CF1" w:rsidRDefault="000342A5" w:rsidP="000342A5">
      <w:pPr>
        <w:widowControl w:val="0"/>
        <w:autoSpaceDE w:val="0"/>
        <w:autoSpaceDN w:val="0"/>
        <w:adjustRightInd w:val="0"/>
        <w:rPr>
          <w:rFonts w:ascii="Arial" w:hAnsi="Arial" w:cs="Helvetica-Black"/>
          <w:b/>
          <w:bCs/>
          <w:color w:val="000000"/>
          <w:szCs w:val="22"/>
        </w:rPr>
      </w:pPr>
      <w:r w:rsidRPr="00BC5CF1">
        <w:rPr>
          <w:rFonts w:ascii="Arial" w:hAnsi="Arial" w:cs="Helvetica-Black"/>
          <w:b/>
          <w:bCs/>
          <w:color w:val="000000"/>
          <w:szCs w:val="22"/>
        </w:rPr>
        <w:t>Social Emotional Development Goal</w:t>
      </w:r>
    </w:p>
    <w:p w14:paraId="7570FC9D" w14:textId="77777777" w:rsidR="007C58F4" w:rsidRDefault="007C58F4" w:rsidP="000342A5">
      <w:pPr>
        <w:widowControl w:val="0"/>
        <w:autoSpaceDE w:val="0"/>
        <w:autoSpaceDN w:val="0"/>
        <w:adjustRightInd w:val="0"/>
        <w:rPr>
          <w:rFonts w:ascii="Arial" w:hAnsi="Arial" w:cs="Helvetica-Black"/>
          <w:b/>
          <w:bCs/>
          <w:color w:val="000000"/>
          <w:sz w:val="22"/>
          <w:szCs w:val="22"/>
        </w:rPr>
      </w:pPr>
    </w:p>
    <w:p w14:paraId="0A980F32" w14:textId="77777777" w:rsidR="000342A5" w:rsidRPr="007C58F4" w:rsidRDefault="000342A5" w:rsidP="000342A5">
      <w:pPr>
        <w:widowControl w:val="0"/>
        <w:autoSpaceDE w:val="0"/>
        <w:autoSpaceDN w:val="0"/>
        <w:adjustRightInd w:val="0"/>
        <w:rPr>
          <w:rFonts w:ascii="Arial" w:hAnsi="Arial" w:cs="Helvetica-Black"/>
          <w:b/>
          <w:bCs/>
          <w:color w:val="000000"/>
          <w:sz w:val="22"/>
          <w:szCs w:val="22"/>
        </w:rPr>
      </w:pPr>
      <w:r w:rsidRPr="007C58F4">
        <w:rPr>
          <w:rFonts w:ascii="Arial" w:hAnsi="Arial" w:cs="Helvetica-Black"/>
          <w:b/>
          <w:bCs/>
          <w:color w:val="000000"/>
          <w:sz w:val="22"/>
          <w:szCs w:val="22"/>
        </w:rPr>
        <w:t>Help Child to:</w:t>
      </w:r>
    </w:p>
    <w:p w14:paraId="068BA3E5" w14:textId="77777777" w:rsidR="000342A5" w:rsidRPr="007C58F4" w:rsidRDefault="000342A5" w:rsidP="007C58F4">
      <w:pPr>
        <w:widowControl w:val="0"/>
        <w:autoSpaceDE w:val="0"/>
        <w:autoSpaceDN w:val="0"/>
        <w:adjustRightInd w:val="0"/>
        <w:ind w:left="720"/>
        <w:rPr>
          <w:rFonts w:ascii="Arial" w:hAnsi="Arial" w:cs="Helvetica-Black"/>
          <w:color w:val="000000"/>
          <w:sz w:val="22"/>
          <w:szCs w:val="22"/>
        </w:rPr>
      </w:pPr>
      <w:r w:rsidRPr="007C58F4">
        <w:rPr>
          <w:rFonts w:ascii="Arial" w:hAnsi="Arial" w:cs="Helvetica-Black"/>
          <w:color w:val="000000"/>
          <w:sz w:val="22"/>
          <w:szCs w:val="22"/>
        </w:rPr>
        <w:t>Experience, regulate and express emotions</w:t>
      </w:r>
    </w:p>
    <w:p w14:paraId="361B3A8B" w14:textId="77777777" w:rsidR="000342A5" w:rsidRPr="007C58F4" w:rsidRDefault="000342A5" w:rsidP="007C58F4">
      <w:pPr>
        <w:widowControl w:val="0"/>
        <w:autoSpaceDE w:val="0"/>
        <w:autoSpaceDN w:val="0"/>
        <w:adjustRightInd w:val="0"/>
        <w:ind w:left="720"/>
        <w:rPr>
          <w:rFonts w:ascii="Arial" w:hAnsi="Arial" w:cs="Helvetica-Black"/>
          <w:color w:val="000000"/>
          <w:sz w:val="22"/>
          <w:szCs w:val="22"/>
        </w:rPr>
      </w:pPr>
      <w:r w:rsidRPr="007C58F4">
        <w:rPr>
          <w:rFonts w:ascii="Arial" w:hAnsi="Arial" w:cs="Helvetica-Black"/>
          <w:color w:val="000000"/>
          <w:sz w:val="22"/>
          <w:szCs w:val="22"/>
        </w:rPr>
        <w:t>Form close and secure interpersonal relationships</w:t>
      </w:r>
    </w:p>
    <w:p w14:paraId="4DA1C2BB" w14:textId="77777777" w:rsidR="000342A5" w:rsidRPr="007C58F4" w:rsidRDefault="000342A5" w:rsidP="007C58F4">
      <w:pPr>
        <w:widowControl w:val="0"/>
        <w:autoSpaceDE w:val="0"/>
        <w:autoSpaceDN w:val="0"/>
        <w:adjustRightInd w:val="0"/>
        <w:ind w:left="720"/>
        <w:rPr>
          <w:rFonts w:ascii="Arial" w:hAnsi="Arial" w:cs="Helvetica-Black"/>
          <w:color w:val="000000"/>
          <w:sz w:val="22"/>
          <w:szCs w:val="22"/>
        </w:rPr>
      </w:pPr>
      <w:r w:rsidRPr="007C58F4">
        <w:rPr>
          <w:rFonts w:ascii="Arial" w:hAnsi="Arial" w:cs="Helvetica-Black"/>
          <w:color w:val="000000"/>
          <w:sz w:val="22"/>
          <w:szCs w:val="22"/>
        </w:rPr>
        <w:t>Explore the environment and learn</w:t>
      </w:r>
    </w:p>
    <w:p w14:paraId="51B870C6" w14:textId="77777777" w:rsidR="007C58F4" w:rsidRDefault="007C58F4" w:rsidP="000342A5">
      <w:pPr>
        <w:widowControl w:val="0"/>
        <w:autoSpaceDE w:val="0"/>
        <w:autoSpaceDN w:val="0"/>
        <w:adjustRightInd w:val="0"/>
        <w:rPr>
          <w:rFonts w:ascii="Arial" w:hAnsi="Arial" w:cs="Helvetica-Black"/>
          <w:b/>
          <w:bCs/>
          <w:color w:val="000000"/>
          <w:sz w:val="22"/>
          <w:szCs w:val="22"/>
        </w:rPr>
      </w:pPr>
    </w:p>
    <w:p w14:paraId="2BCB4AE6" w14:textId="77777777" w:rsidR="000342A5" w:rsidRPr="00BC5CF1" w:rsidRDefault="000342A5" w:rsidP="00BC5CF1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Helvetica-Black"/>
          <w:b/>
          <w:bCs/>
          <w:color w:val="000000"/>
          <w:szCs w:val="22"/>
        </w:rPr>
      </w:pPr>
      <w:r w:rsidRPr="00BC5CF1">
        <w:rPr>
          <w:rFonts w:ascii="Arial" w:hAnsi="Arial" w:cs="Helvetica-Black"/>
          <w:b/>
          <w:bCs/>
          <w:color w:val="000000"/>
          <w:szCs w:val="22"/>
        </w:rPr>
        <w:t>All Strategies for Responding to Infant and Toddler Challenging Behavior Should Meet the</w:t>
      </w:r>
      <w:r w:rsidR="00BC5CF1">
        <w:rPr>
          <w:rFonts w:ascii="Arial" w:hAnsi="Arial" w:cs="Helvetica-Black"/>
          <w:b/>
          <w:bCs/>
          <w:color w:val="000000"/>
          <w:szCs w:val="22"/>
        </w:rPr>
        <w:t xml:space="preserve"> </w:t>
      </w:r>
      <w:r w:rsidRPr="00BC5CF1">
        <w:rPr>
          <w:rFonts w:ascii="Arial" w:hAnsi="Arial" w:cs="Helvetica-Black"/>
          <w:b/>
          <w:bCs/>
          <w:color w:val="000000"/>
          <w:szCs w:val="22"/>
        </w:rPr>
        <w:t>Following Criteria:</w:t>
      </w:r>
    </w:p>
    <w:p w14:paraId="310533C5" w14:textId="77777777" w:rsidR="000342A5" w:rsidRPr="007C58F4" w:rsidRDefault="000342A5" w:rsidP="007C58F4">
      <w:pPr>
        <w:widowControl w:val="0"/>
        <w:autoSpaceDE w:val="0"/>
        <w:autoSpaceDN w:val="0"/>
        <w:adjustRightInd w:val="0"/>
        <w:ind w:left="720"/>
        <w:rPr>
          <w:rFonts w:ascii="Arial" w:hAnsi="Arial" w:cs="Helvetica-Black"/>
          <w:color w:val="000000"/>
          <w:sz w:val="22"/>
          <w:szCs w:val="22"/>
        </w:rPr>
      </w:pPr>
      <w:r w:rsidRPr="007C58F4">
        <w:rPr>
          <w:rFonts w:ascii="Arial" w:hAnsi="Arial" w:cs="Helvetica-Black"/>
          <w:color w:val="000000"/>
          <w:sz w:val="22"/>
          <w:szCs w:val="22"/>
        </w:rPr>
        <w:t>Acknowledge distress</w:t>
      </w:r>
    </w:p>
    <w:p w14:paraId="2F9FDAB8" w14:textId="77777777" w:rsidR="000342A5" w:rsidRPr="007C58F4" w:rsidRDefault="000342A5" w:rsidP="007C58F4">
      <w:pPr>
        <w:widowControl w:val="0"/>
        <w:autoSpaceDE w:val="0"/>
        <w:autoSpaceDN w:val="0"/>
        <w:adjustRightInd w:val="0"/>
        <w:ind w:left="720"/>
        <w:rPr>
          <w:rFonts w:ascii="Arial" w:hAnsi="Arial" w:cs="Helvetica-Black"/>
          <w:color w:val="000000"/>
          <w:sz w:val="22"/>
          <w:szCs w:val="22"/>
        </w:rPr>
      </w:pPr>
      <w:r w:rsidRPr="007C58F4">
        <w:rPr>
          <w:rFonts w:ascii="Arial" w:hAnsi="Arial" w:cs="Helvetica-Black"/>
          <w:color w:val="000000"/>
          <w:sz w:val="22"/>
          <w:szCs w:val="22"/>
        </w:rPr>
        <w:t>Offer comfort</w:t>
      </w:r>
    </w:p>
    <w:p w14:paraId="229689A1" w14:textId="77777777" w:rsidR="000342A5" w:rsidRPr="007C58F4" w:rsidRDefault="000342A5" w:rsidP="007C58F4">
      <w:pPr>
        <w:widowControl w:val="0"/>
        <w:autoSpaceDE w:val="0"/>
        <w:autoSpaceDN w:val="0"/>
        <w:adjustRightInd w:val="0"/>
        <w:ind w:left="720"/>
        <w:rPr>
          <w:rFonts w:ascii="Arial" w:hAnsi="Arial" w:cs="Helvetica-Black"/>
          <w:color w:val="000000"/>
          <w:sz w:val="22"/>
          <w:szCs w:val="22"/>
        </w:rPr>
      </w:pPr>
      <w:r w:rsidRPr="007C58F4">
        <w:rPr>
          <w:rFonts w:ascii="Arial" w:hAnsi="Arial" w:cs="Helvetica-Black"/>
          <w:color w:val="000000"/>
          <w:sz w:val="22"/>
          <w:szCs w:val="22"/>
        </w:rPr>
        <w:t>Use words</w:t>
      </w:r>
      <w:r w:rsidR="009610C7">
        <w:rPr>
          <w:rFonts w:ascii="Arial" w:hAnsi="Arial" w:cs="Helvetica-Black"/>
          <w:color w:val="000000"/>
          <w:sz w:val="22"/>
          <w:szCs w:val="22"/>
        </w:rPr>
        <w:t xml:space="preserve"> to connect with the child</w:t>
      </w:r>
    </w:p>
    <w:p w14:paraId="042AB597" w14:textId="77777777" w:rsidR="000342A5" w:rsidRPr="007C58F4" w:rsidRDefault="000342A5" w:rsidP="007C58F4">
      <w:pPr>
        <w:widowControl w:val="0"/>
        <w:autoSpaceDE w:val="0"/>
        <w:autoSpaceDN w:val="0"/>
        <w:adjustRightInd w:val="0"/>
        <w:ind w:left="720"/>
        <w:rPr>
          <w:rFonts w:ascii="Arial" w:hAnsi="Arial" w:cs="Helvetica-Black"/>
          <w:color w:val="000000"/>
          <w:sz w:val="22"/>
          <w:szCs w:val="22"/>
        </w:rPr>
      </w:pPr>
      <w:r w:rsidRPr="007C58F4">
        <w:rPr>
          <w:rFonts w:ascii="Arial" w:hAnsi="Arial" w:cs="Helvetica-Black"/>
          <w:color w:val="000000"/>
          <w:sz w:val="22"/>
          <w:szCs w:val="22"/>
        </w:rPr>
        <w:t>Be attuned to (or in sync with) the child’s individualized needs</w:t>
      </w:r>
    </w:p>
    <w:p w14:paraId="75851BFF" w14:textId="77777777" w:rsidR="000342A5" w:rsidRPr="007C58F4" w:rsidRDefault="000342A5" w:rsidP="007C58F4">
      <w:pPr>
        <w:widowControl w:val="0"/>
        <w:autoSpaceDE w:val="0"/>
        <w:autoSpaceDN w:val="0"/>
        <w:adjustRightInd w:val="0"/>
        <w:ind w:left="720"/>
        <w:rPr>
          <w:rFonts w:ascii="Arial" w:hAnsi="Arial" w:cs="Helvetica-Black"/>
          <w:color w:val="000000"/>
          <w:sz w:val="22"/>
          <w:szCs w:val="22"/>
        </w:rPr>
      </w:pPr>
      <w:r w:rsidRPr="007C58F4">
        <w:rPr>
          <w:rFonts w:ascii="Arial" w:hAnsi="Arial" w:cs="Helvetica-Black"/>
          <w:color w:val="000000"/>
          <w:sz w:val="22"/>
          <w:szCs w:val="22"/>
        </w:rPr>
        <w:t>Help the child achieve the understood intention</w:t>
      </w:r>
    </w:p>
    <w:p w14:paraId="0E90040B" w14:textId="77777777" w:rsidR="000342A5" w:rsidRPr="007C58F4" w:rsidRDefault="000342A5" w:rsidP="007C58F4">
      <w:pPr>
        <w:widowControl w:val="0"/>
        <w:autoSpaceDE w:val="0"/>
        <w:autoSpaceDN w:val="0"/>
        <w:adjustRightInd w:val="0"/>
        <w:ind w:left="720"/>
        <w:rPr>
          <w:rFonts w:ascii="Arial" w:hAnsi="Arial" w:cs="Helvetica-Black"/>
          <w:color w:val="000000"/>
          <w:sz w:val="22"/>
          <w:szCs w:val="22"/>
        </w:rPr>
      </w:pPr>
      <w:r w:rsidRPr="007C58F4">
        <w:rPr>
          <w:rFonts w:ascii="Arial" w:hAnsi="Arial" w:cs="Helvetica-Black"/>
          <w:color w:val="000000"/>
          <w:sz w:val="22"/>
          <w:szCs w:val="22"/>
        </w:rPr>
        <w:t>Be developmentally appropriate</w:t>
      </w:r>
    </w:p>
    <w:p w14:paraId="45F7DDF5" w14:textId="77777777" w:rsidR="007C58F4" w:rsidRDefault="007C58F4" w:rsidP="000342A5">
      <w:pPr>
        <w:widowControl w:val="0"/>
        <w:autoSpaceDE w:val="0"/>
        <w:autoSpaceDN w:val="0"/>
        <w:adjustRightInd w:val="0"/>
        <w:rPr>
          <w:rFonts w:ascii="Arial" w:hAnsi="Arial" w:cs="Helvetica-Black"/>
          <w:b/>
          <w:bCs/>
          <w:color w:val="000000"/>
          <w:sz w:val="22"/>
          <w:szCs w:val="22"/>
        </w:rPr>
      </w:pPr>
    </w:p>
    <w:p w14:paraId="510AD02D" w14:textId="77777777" w:rsidR="007C58F4" w:rsidRDefault="007C58F4" w:rsidP="007C58F4">
      <w:pPr>
        <w:widowControl w:val="0"/>
        <w:pBdr>
          <w:top w:val="single" w:sz="18" w:space="1" w:color="FF6600"/>
        </w:pBdr>
        <w:autoSpaceDE w:val="0"/>
        <w:autoSpaceDN w:val="0"/>
        <w:adjustRightInd w:val="0"/>
        <w:rPr>
          <w:rFonts w:ascii="Arial" w:hAnsi="Arial" w:cs="Helvetica-Black"/>
          <w:b/>
          <w:bCs/>
          <w:color w:val="000000"/>
          <w:sz w:val="22"/>
          <w:szCs w:val="22"/>
        </w:rPr>
      </w:pPr>
    </w:p>
    <w:p w14:paraId="26E135D3" w14:textId="77777777" w:rsidR="007C58F4" w:rsidRPr="00BC5CF1" w:rsidRDefault="002B0ED9" w:rsidP="007C58F4">
      <w:pPr>
        <w:widowControl w:val="0"/>
        <w:autoSpaceDE w:val="0"/>
        <w:autoSpaceDN w:val="0"/>
        <w:adjustRightInd w:val="0"/>
        <w:rPr>
          <w:rFonts w:ascii="Arial" w:hAnsi="Arial" w:cs="Helvetica-Black"/>
          <w:b/>
          <w:bCs/>
          <w:color w:val="000000"/>
          <w:szCs w:val="22"/>
        </w:rPr>
      </w:pPr>
      <w:r w:rsidRPr="00BC5CF1">
        <w:rPr>
          <w:rFonts w:ascii="Arial" w:hAnsi="Arial" w:cs="Helvetica-Black"/>
          <w:b/>
          <w:bCs/>
          <w:color w:val="000000"/>
          <w:szCs w:val="22"/>
        </w:rPr>
        <w:t>Sample</w:t>
      </w:r>
      <w:r w:rsidR="000342A5" w:rsidRPr="00BC5CF1">
        <w:rPr>
          <w:rFonts w:ascii="Arial" w:hAnsi="Arial" w:cs="Helvetica-Black"/>
          <w:b/>
          <w:bCs/>
          <w:color w:val="000000"/>
          <w:szCs w:val="22"/>
        </w:rPr>
        <w:t xml:space="preserve"> Strategies:</w:t>
      </w:r>
    </w:p>
    <w:p w14:paraId="28DAB393" w14:textId="77777777" w:rsidR="000342A5" w:rsidRPr="007C58F4" w:rsidRDefault="000342A5" w:rsidP="007C58F4">
      <w:pPr>
        <w:widowControl w:val="0"/>
        <w:autoSpaceDE w:val="0"/>
        <w:autoSpaceDN w:val="0"/>
        <w:adjustRightInd w:val="0"/>
        <w:rPr>
          <w:rFonts w:ascii="Arial" w:hAnsi="Arial" w:cs="Helvetica-Black"/>
          <w:b/>
          <w:bCs/>
          <w:color w:val="000000"/>
          <w:sz w:val="22"/>
          <w:szCs w:val="22"/>
        </w:rPr>
      </w:pPr>
    </w:p>
    <w:p w14:paraId="6927D2A9" w14:textId="77777777" w:rsidR="000342A5" w:rsidRPr="00BC5CF1" w:rsidRDefault="000342A5" w:rsidP="000342A5">
      <w:pPr>
        <w:widowControl w:val="0"/>
        <w:autoSpaceDE w:val="0"/>
        <w:autoSpaceDN w:val="0"/>
        <w:adjustRightInd w:val="0"/>
        <w:rPr>
          <w:rFonts w:ascii="Arial" w:hAnsi="Arial" w:cs="Helvetica-Black"/>
          <w:b/>
          <w:bCs/>
          <w:i/>
          <w:iCs/>
          <w:color w:val="000000"/>
          <w:szCs w:val="22"/>
        </w:rPr>
      </w:pPr>
      <w:r w:rsidRPr="00BC5CF1">
        <w:rPr>
          <w:rFonts w:ascii="Arial" w:hAnsi="Arial" w:cs="Helvetica-Black"/>
          <w:b/>
          <w:bCs/>
          <w:i/>
          <w:iCs/>
          <w:color w:val="000000"/>
          <w:szCs w:val="22"/>
        </w:rPr>
        <w:t xml:space="preserve">Systematic </w:t>
      </w:r>
      <w:r w:rsidR="002F0B8A" w:rsidRPr="00BC5CF1">
        <w:rPr>
          <w:rFonts w:ascii="Arial" w:hAnsi="Arial" w:cs="Helvetica-Black"/>
          <w:b/>
          <w:bCs/>
          <w:i/>
          <w:iCs/>
          <w:color w:val="000000"/>
          <w:szCs w:val="22"/>
        </w:rPr>
        <w:t>S</w:t>
      </w:r>
      <w:r w:rsidRPr="00BC5CF1">
        <w:rPr>
          <w:rFonts w:ascii="Arial" w:hAnsi="Arial" w:cs="Helvetica-Black"/>
          <w:b/>
          <w:bCs/>
          <w:i/>
          <w:iCs/>
          <w:color w:val="000000"/>
          <w:szCs w:val="22"/>
        </w:rPr>
        <w:t>trategies</w:t>
      </w:r>
    </w:p>
    <w:p w14:paraId="37C98971" w14:textId="77777777" w:rsidR="002F0B8A" w:rsidRPr="007C58F4" w:rsidRDefault="002F0B8A" w:rsidP="002F0B8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Helvetica-Black"/>
          <w:color w:val="FF6600"/>
          <w:sz w:val="22"/>
          <w:szCs w:val="22"/>
        </w:rPr>
      </w:pPr>
      <w:r w:rsidRPr="007C58F4">
        <w:rPr>
          <w:rFonts w:ascii="Arial" w:hAnsi="Arial" w:cs="Helvetica-Black"/>
          <w:sz w:val="22"/>
          <w:szCs w:val="22"/>
        </w:rPr>
        <w:t>Attempt to understand and empathize with the child’s experience</w:t>
      </w:r>
    </w:p>
    <w:p w14:paraId="49AA8B0B" w14:textId="77777777" w:rsidR="000342A5" w:rsidRPr="007C58F4" w:rsidRDefault="000342A5" w:rsidP="007C58F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Helvetica-Black"/>
          <w:color w:val="FF6600"/>
          <w:sz w:val="22"/>
          <w:szCs w:val="22"/>
        </w:rPr>
      </w:pPr>
      <w:r w:rsidRPr="007C58F4">
        <w:rPr>
          <w:rFonts w:ascii="Arial" w:hAnsi="Arial" w:cs="Helvetica-Black"/>
          <w:sz w:val="22"/>
          <w:szCs w:val="22"/>
        </w:rPr>
        <w:t>Observe to understand the meaning of the behavior</w:t>
      </w:r>
      <w:r w:rsidR="007C58F4">
        <w:rPr>
          <w:rFonts w:ascii="Arial" w:hAnsi="Arial" w:cs="Helvetica-Black"/>
          <w:sz w:val="22"/>
          <w:szCs w:val="22"/>
        </w:rPr>
        <w:t xml:space="preserve"> using the Behavior Observation Report</w:t>
      </w:r>
    </w:p>
    <w:p w14:paraId="2EA4FA6A" w14:textId="77777777" w:rsidR="000342A5" w:rsidRPr="007C58F4" w:rsidRDefault="000342A5" w:rsidP="007C58F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Helvetica-Black"/>
          <w:color w:val="FF6600"/>
          <w:sz w:val="22"/>
          <w:szCs w:val="22"/>
        </w:rPr>
      </w:pPr>
      <w:r w:rsidRPr="007C58F4">
        <w:rPr>
          <w:rFonts w:ascii="Arial" w:hAnsi="Arial" w:cs="Helvetica-Black"/>
          <w:sz w:val="22"/>
          <w:szCs w:val="22"/>
        </w:rPr>
        <w:t>Track and document frequency, duration, and intensity</w:t>
      </w:r>
    </w:p>
    <w:p w14:paraId="0A27910C" w14:textId="77777777" w:rsidR="000342A5" w:rsidRPr="007C58F4" w:rsidRDefault="000342A5" w:rsidP="007C58F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Helvetica-Black"/>
          <w:color w:val="FF6600"/>
          <w:sz w:val="22"/>
          <w:szCs w:val="22"/>
        </w:rPr>
      </w:pPr>
      <w:r w:rsidRPr="007C58F4">
        <w:rPr>
          <w:rFonts w:ascii="Arial" w:hAnsi="Arial" w:cs="Helvetica-Black"/>
          <w:sz w:val="22"/>
          <w:szCs w:val="22"/>
        </w:rPr>
        <w:t>Chart time of day behavior occurs</w:t>
      </w:r>
    </w:p>
    <w:p w14:paraId="2AF4395A" w14:textId="77777777" w:rsidR="000342A5" w:rsidRPr="007C58F4" w:rsidRDefault="000342A5" w:rsidP="007C58F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Helvetica-Black"/>
          <w:color w:val="FF6600"/>
          <w:sz w:val="22"/>
          <w:szCs w:val="22"/>
        </w:rPr>
      </w:pPr>
      <w:r w:rsidRPr="007C58F4">
        <w:rPr>
          <w:rFonts w:ascii="Arial" w:hAnsi="Arial" w:cs="Helvetica-Black"/>
          <w:sz w:val="22"/>
          <w:szCs w:val="22"/>
        </w:rPr>
        <w:t xml:space="preserve">Use </w:t>
      </w:r>
      <w:proofErr w:type="spellStart"/>
      <w:r w:rsidRPr="007C58F4">
        <w:rPr>
          <w:rFonts w:ascii="Arial" w:hAnsi="Arial" w:cs="Helvetica-Black"/>
          <w:sz w:val="22"/>
          <w:szCs w:val="22"/>
        </w:rPr>
        <w:t>self reflection</w:t>
      </w:r>
      <w:proofErr w:type="spellEnd"/>
      <w:r w:rsidRPr="007C58F4">
        <w:rPr>
          <w:rFonts w:ascii="Arial" w:hAnsi="Arial" w:cs="Helvetica-Black"/>
          <w:sz w:val="22"/>
          <w:szCs w:val="22"/>
        </w:rPr>
        <w:t xml:space="preserve"> to appropriately respond to behavior</w:t>
      </w:r>
    </w:p>
    <w:p w14:paraId="7648E9D0" w14:textId="77777777" w:rsidR="000342A5" w:rsidRPr="007C58F4" w:rsidRDefault="000342A5" w:rsidP="007C58F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Helvetica-Black"/>
          <w:color w:val="FF6600"/>
          <w:sz w:val="22"/>
          <w:szCs w:val="22"/>
        </w:rPr>
      </w:pPr>
      <w:r w:rsidRPr="007C58F4">
        <w:rPr>
          <w:rFonts w:ascii="Arial" w:hAnsi="Arial" w:cs="Helvetica-Black"/>
          <w:sz w:val="22"/>
          <w:szCs w:val="22"/>
        </w:rPr>
        <w:t>Share reflections/access thoughts and opinions of others</w:t>
      </w:r>
    </w:p>
    <w:p w14:paraId="663ED2A3" w14:textId="77777777" w:rsidR="000342A5" w:rsidRPr="007C58F4" w:rsidRDefault="000342A5" w:rsidP="007C58F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Helvetica-Black"/>
          <w:color w:val="FF6600"/>
          <w:sz w:val="22"/>
          <w:szCs w:val="22"/>
        </w:rPr>
      </w:pPr>
      <w:r w:rsidRPr="007C58F4">
        <w:rPr>
          <w:rFonts w:ascii="Arial" w:hAnsi="Arial" w:cs="Helvetica-Black"/>
          <w:sz w:val="22"/>
          <w:szCs w:val="22"/>
        </w:rPr>
        <w:t>Monitor progress of social emotional skill development and reduction</w:t>
      </w:r>
      <w:r w:rsidR="007C58F4">
        <w:rPr>
          <w:rFonts w:ascii="Arial" w:hAnsi="Arial" w:cs="Helvetica-Black"/>
          <w:sz w:val="22"/>
          <w:szCs w:val="22"/>
        </w:rPr>
        <w:t xml:space="preserve"> in concerning </w:t>
      </w:r>
      <w:r w:rsidR="007C58F4" w:rsidRPr="007C58F4">
        <w:rPr>
          <w:rFonts w:ascii="Arial" w:hAnsi="Arial" w:cs="Helvetica-Black"/>
          <w:sz w:val="22"/>
          <w:szCs w:val="22"/>
        </w:rPr>
        <w:t xml:space="preserve">behavior </w:t>
      </w:r>
    </w:p>
    <w:p w14:paraId="13239DA5" w14:textId="77777777" w:rsidR="007C58F4" w:rsidRDefault="007C58F4" w:rsidP="000342A5">
      <w:pPr>
        <w:widowControl w:val="0"/>
        <w:autoSpaceDE w:val="0"/>
        <w:autoSpaceDN w:val="0"/>
        <w:adjustRightInd w:val="0"/>
        <w:rPr>
          <w:rFonts w:ascii="Arial" w:hAnsi="Arial" w:cs="Helvetica-Black"/>
          <w:b/>
          <w:bCs/>
          <w:i/>
          <w:iCs/>
          <w:color w:val="000000"/>
          <w:sz w:val="22"/>
          <w:szCs w:val="22"/>
        </w:rPr>
      </w:pPr>
    </w:p>
    <w:p w14:paraId="58638208" w14:textId="77777777" w:rsidR="000342A5" w:rsidRPr="00BC5CF1" w:rsidRDefault="000342A5" w:rsidP="000342A5">
      <w:pPr>
        <w:widowControl w:val="0"/>
        <w:autoSpaceDE w:val="0"/>
        <w:autoSpaceDN w:val="0"/>
        <w:adjustRightInd w:val="0"/>
        <w:rPr>
          <w:rFonts w:ascii="Arial" w:hAnsi="Arial" w:cs="Helvetica-Black"/>
          <w:b/>
          <w:bCs/>
          <w:i/>
          <w:iCs/>
          <w:color w:val="000000"/>
          <w:szCs w:val="22"/>
        </w:rPr>
      </w:pPr>
      <w:r w:rsidRPr="00BC5CF1">
        <w:rPr>
          <w:rFonts w:ascii="Arial" w:hAnsi="Arial" w:cs="Helvetica-Black"/>
          <w:b/>
          <w:bCs/>
          <w:i/>
          <w:iCs/>
          <w:color w:val="000000"/>
          <w:szCs w:val="22"/>
        </w:rPr>
        <w:t xml:space="preserve">Strategies to </w:t>
      </w:r>
      <w:r w:rsidR="002F0B8A" w:rsidRPr="00BC5CF1">
        <w:rPr>
          <w:rFonts w:ascii="Arial" w:hAnsi="Arial" w:cs="Helvetica-Black"/>
          <w:b/>
          <w:bCs/>
          <w:i/>
          <w:iCs/>
          <w:color w:val="000000"/>
          <w:szCs w:val="22"/>
        </w:rPr>
        <w:t>S</w:t>
      </w:r>
      <w:r w:rsidRPr="00BC5CF1">
        <w:rPr>
          <w:rFonts w:ascii="Arial" w:hAnsi="Arial" w:cs="Helvetica-Black"/>
          <w:b/>
          <w:bCs/>
          <w:i/>
          <w:iCs/>
          <w:color w:val="000000"/>
          <w:szCs w:val="22"/>
        </w:rPr>
        <w:t>oothe</w:t>
      </w:r>
    </w:p>
    <w:p w14:paraId="7C80447E" w14:textId="77777777" w:rsidR="000342A5" w:rsidRPr="007C58F4" w:rsidRDefault="00953A2D" w:rsidP="007C58F4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Helvetica-Black"/>
          <w:color w:val="000000"/>
          <w:sz w:val="22"/>
          <w:szCs w:val="22"/>
        </w:rPr>
      </w:pPr>
      <w:r>
        <w:rPr>
          <w:rFonts w:ascii="Arial" w:hAnsi="Arial" w:cs="Helvetica-Black"/>
          <w:color w:val="000000"/>
          <w:sz w:val="22"/>
          <w:szCs w:val="22"/>
        </w:rPr>
        <w:t>Make soothing noise</w:t>
      </w:r>
      <w:r w:rsidR="000342A5" w:rsidRPr="007C58F4">
        <w:rPr>
          <w:rFonts w:ascii="Arial" w:hAnsi="Arial" w:cs="Helvetica-Black"/>
          <w:color w:val="000000"/>
          <w:sz w:val="22"/>
          <w:szCs w:val="22"/>
        </w:rPr>
        <w:t xml:space="preserve"> </w:t>
      </w:r>
      <w:r w:rsidR="000342A5" w:rsidRPr="002F0B8A">
        <w:rPr>
          <w:rFonts w:ascii="Arial" w:hAnsi="Arial" w:cs="Helvetica-Black"/>
          <w:i/>
          <w:color w:val="000000"/>
          <w:sz w:val="22"/>
          <w:szCs w:val="22"/>
        </w:rPr>
        <w:t>(e.g. saying, “</w:t>
      </w:r>
      <w:proofErr w:type="spellStart"/>
      <w:r w:rsidR="000342A5" w:rsidRPr="002F0B8A">
        <w:rPr>
          <w:rFonts w:ascii="Arial" w:hAnsi="Arial" w:cs="Helvetica-Black"/>
          <w:i/>
          <w:color w:val="000000"/>
          <w:sz w:val="22"/>
          <w:szCs w:val="22"/>
        </w:rPr>
        <w:t>shhhhhhhhhh</w:t>
      </w:r>
      <w:proofErr w:type="spellEnd"/>
      <w:r w:rsidR="000342A5" w:rsidRPr="002F0B8A">
        <w:rPr>
          <w:rFonts w:ascii="Arial" w:hAnsi="Arial" w:cs="Helvetica-Black"/>
          <w:i/>
          <w:color w:val="000000"/>
          <w:sz w:val="22"/>
          <w:szCs w:val="22"/>
        </w:rPr>
        <w:t xml:space="preserve">, </w:t>
      </w:r>
      <w:proofErr w:type="spellStart"/>
      <w:r w:rsidR="000342A5" w:rsidRPr="002F0B8A">
        <w:rPr>
          <w:rFonts w:ascii="Arial" w:hAnsi="Arial" w:cs="Helvetica-Black"/>
          <w:i/>
          <w:color w:val="000000"/>
          <w:sz w:val="22"/>
          <w:szCs w:val="22"/>
        </w:rPr>
        <w:t>shhhhhhhh</w:t>
      </w:r>
      <w:proofErr w:type="spellEnd"/>
      <w:r w:rsidR="000342A5" w:rsidRPr="002F0B8A">
        <w:rPr>
          <w:rFonts w:ascii="Arial" w:hAnsi="Arial" w:cs="Helvetica-Black"/>
          <w:i/>
          <w:color w:val="000000"/>
          <w:sz w:val="22"/>
          <w:szCs w:val="22"/>
        </w:rPr>
        <w:t>”)</w:t>
      </w:r>
      <w:r w:rsidR="000342A5" w:rsidRPr="007C58F4">
        <w:rPr>
          <w:rFonts w:ascii="Arial" w:hAnsi="Arial" w:cs="Helvetica-Black"/>
          <w:color w:val="000000"/>
          <w:sz w:val="22"/>
          <w:szCs w:val="22"/>
        </w:rPr>
        <w:t xml:space="preserve">, </w:t>
      </w:r>
      <w:r>
        <w:rPr>
          <w:rFonts w:ascii="Arial" w:hAnsi="Arial" w:cs="Helvetica-Black"/>
          <w:color w:val="000000"/>
          <w:sz w:val="22"/>
          <w:szCs w:val="22"/>
        </w:rPr>
        <w:t xml:space="preserve">or arrange </w:t>
      </w:r>
      <w:r w:rsidR="000342A5" w:rsidRPr="007C58F4">
        <w:rPr>
          <w:rFonts w:ascii="Arial" w:hAnsi="Arial" w:cs="Helvetica-Black"/>
          <w:color w:val="000000"/>
          <w:sz w:val="22"/>
          <w:szCs w:val="22"/>
        </w:rPr>
        <w:t xml:space="preserve">white noise </w:t>
      </w:r>
      <w:r w:rsidR="000342A5" w:rsidRPr="002F0B8A">
        <w:rPr>
          <w:rFonts w:ascii="Arial" w:hAnsi="Arial" w:cs="Helvetica-Black"/>
          <w:i/>
          <w:color w:val="000000"/>
          <w:sz w:val="22"/>
          <w:szCs w:val="22"/>
        </w:rPr>
        <w:t>(e.g. running a vacuum cleaner, white</w:t>
      </w:r>
      <w:r w:rsidR="007C58F4" w:rsidRPr="002F0B8A">
        <w:rPr>
          <w:rFonts w:ascii="Arial" w:hAnsi="Arial" w:cs="Helvetica-Black"/>
          <w:i/>
          <w:color w:val="000000"/>
          <w:sz w:val="22"/>
          <w:szCs w:val="22"/>
        </w:rPr>
        <w:t xml:space="preserve"> </w:t>
      </w:r>
      <w:r w:rsidR="000342A5" w:rsidRPr="002F0B8A">
        <w:rPr>
          <w:rFonts w:ascii="Arial" w:hAnsi="Arial" w:cs="Helvetica-Black"/>
          <w:i/>
          <w:color w:val="000000"/>
          <w:sz w:val="22"/>
          <w:szCs w:val="22"/>
        </w:rPr>
        <w:t>noise machine, or hair dryer)</w:t>
      </w:r>
    </w:p>
    <w:p w14:paraId="5FD0A2F0" w14:textId="77777777" w:rsidR="000342A5" w:rsidRPr="007C58F4" w:rsidRDefault="000342A5" w:rsidP="007C58F4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Helvetica-Black"/>
          <w:color w:val="000000"/>
          <w:sz w:val="22"/>
          <w:szCs w:val="22"/>
        </w:rPr>
      </w:pPr>
      <w:r w:rsidRPr="007C58F4">
        <w:rPr>
          <w:rFonts w:ascii="Arial" w:hAnsi="Arial" w:cs="Helvetica-Black"/>
          <w:color w:val="000000"/>
          <w:sz w:val="22"/>
          <w:szCs w:val="22"/>
        </w:rPr>
        <w:t>Rock</w:t>
      </w:r>
      <w:r w:rsidR="002F0B8A">
        <w:rPr>
          <w:rFonts w:ascii="Arial" w:hAnsi="Arial" w:cs="Helvetica-Black"/>
          <w:color w:val="000000"/>
          <w:sz w:val="22"/>
          <w:szCs w:val="22"/>
        </w:rPr>
        <w:t xml:space="preserve"> the child: try different ways and stay with what the child seems to respond to </w:t>
      </w:r>
      <w:r w:rsidR="002F0B8A" w:rsidRPr="002F0B8A">
        <w:rPr>
          <w:rFonts w:ascii="Arial" w:hAnsi="Arial" w:cs="Helvetica-Black"/>
          <w:i/>
          <w:color w:val="000000"/>
          <w:sz w:val="22"/>
          <w:szCs w:val="22"/>
        </w:rPr>
        <w:t>(side to side, back and forth, up and down)</w:t>
      </w:r>
    </w:p>
    <w:p w14:paraId="6207B31E" w14:textId="2C319063" w:rsidR="000342A5" w:rsidRPr="007C58F4" w:rsidRDefault="000342A5" w:rsidP="007C58F4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Helvetica-Black"/>
          <w:color w:val="000000"/>
          <w:sz w:val="22"/>
          <w:szCs w:val="22"/>
        </w:rPr>
      </w:pPr>
      <w:r w:rsidRPr="007C58F4">
        <w:rPr>
          <w:rFonts w:ascii="Arial" w:hAnsi="Arial" w:cs="Helvetica-Black"/>
          <w:color w:val="000000"/>
          <w:sz w:val="22"/>
          <w:szCs w:val="22"/>
        </w:rPr>
        <w:t>Hold</w:t>
      </w:r>
      <w:r w:rsidR="00F6260F">
        <w:rPr>
          <w:rFonts w:ascii="Arial" w:hAnsi="Arial" w:cs="Helvetica-Black"/>
          <w:color w:val="000000"/>
          <w:sz w:val="22"/>
          <w:szCs w:val="22"/>
        </w:rPr>
        <w:t xml:space="preserve"> and</w:t>
      </w:r>
      <w:r w:rsidRPr="007C58F4">
        <w:rPr>
          <w:rFonts w:ascii="Arial" w:hAnsi="Arial" w:cs="Helvetica-Black"/>
          <w:color w:val="000000"/>
          <w:sz w:val="22"/>
          <w:szCs w:val="22"/>
        </w:rPr>
        <w:t xml:space="preserve"> carry</w:t>
      </w:r>
      <w:r w:rsidR="00F6260F">
        <w:rPr>
          <w:rFonts w:ascii="Arial" w:hAnsi="Arial" w:cs="Helvetica-Black"/>
          <w:color w:val="000000"/>
          <w:sz w:val="22"/>
          <w:szCs w:val="22"/>
        </w:rPr>
        <w:t xml:space="preserve"> </w:t>
      </w:r>
      <w:r w:rsidRPr="007C58F4">
        <w:rPr>
          <w:rFonts w:ascii="Arial" w:hAnsi="Arial" w:cs="Helvetica-Black"/>
          <w:color w:val="000000"/>
          <w:sz w:val="22"/>
          <w:szCs w:val="22"/>
        </w:rPr>
        <w:t xml:space="preserve">to keep </w:t>
      </w:r>
      <w:r w:rsidR="007C58F4">
        <w:rPr>
          <w:rFonts w:ascii="Arial" w:hAnsi="Arial" w:cs="Helvetica-Black"/>
          <w:color w:val="000000"/>
          <w:sz w:val="22"/>
          <w:szCs w:val="22"/>
        </w:rPr>
        <w:t>infant</w:t>
      </w:r>
      <w:r w:rsidRPr="007C58F4">
        <w:rPr>
          <w:rFonts w:ascii="Arial" w:hAnsi="Arial" w:cs="Helvetica-Black"/>
          <w:color w:val="000000"/>
          <w:sz w:val="22"/>
          <w:szCs w:val="22"/>
        </w:rPr>
        <w:t xml:space="preserve"> close to one’s body</w:t>
      </w:r>
    </w:p>
    <w:p w14:paraId="5C6F6F3F" w14:textId="77777777" w:rsidR="000342A5" w:rsidRPr="007C58F4" w:rsidRDefault="000342A5" w:rsidP="007C58F4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Helvetica-Black"/>
          <w:color w:val="000000"/>
          <w:sz w:val="22"/>
          <w:szCs w:val="22"/>
        </w:rPr>
      </w:pPr>
      <w:r w:rsidRPr="007C58F4">
        <w:rPr>
          <w:rFonts w:ascii="Arial" w:hAnsi="Arial" w:cs="Helvetica-Black"/>
          <w:color w:val="000000"/>
          <w:sz w:val="22"/>
          <w:szCs w:val="22"/>
        </w:rPr>
        <w:t>Outside time, fresh air</w:t>
      </w:r>
    </w:p>
    <w:p w14:paraId="3A0BAC90" w14:textId="77777777" w:rsidR="000342A5" w:rsidRPr="007C58F4" w:rsidRDefault="000342A5" w:rsidP="007C58F4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Helvetica-Black"/>
          <w:color w:val="000000"/>
          <w:sz w:val="22"/>
          <w:szCs w:val="22"/>
        </w:rPr>
      </w:pPr>
      <w:r w:rsidRPr="007C58F4">
        <w:rPr>
          <w:rFonts w:ascii="Arial" w:hAnsi="Arial" w:cs="Helvetica-Black"/>
          <w:color w:val="000000"/>
          <w:sz w:val="22"/>
          <w:szCs w:val="22"/>
        </w:rPr>
        <w:t>Sing</w:t>
      </w:r>
      <w:r w:rsidR="002F0B8A">
        <w:rPr>
          <w:rFonts w:ascii="Arial" w:hAnsi="Arial" w:cs="Helvetica-Black"/>
          <w:color w:val="000000"/>
          <w:sz w:val="22"/>
          <w:szCs w:val="22"/>
        </w:rPr>
        <w:t xml:space="preserve">, either familiar songs, or a repetitive tune with the child’s name in it </w:t>
      </w:r>
    </w:p>
    <w:p w14:paraId="6CE7E0A2" w14:textId="77777777" w:rsidR="000342A5" w:rsidRPr="007C58F4" w:rsidRDefault="000342A5" w:rsidP="007C58F4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Helvetica-Black"/>
          <w:color w:val="000000"/>
          <w:sz w:val="22"/>
          <w:szCs w:val="22"/>
        </w:rPr>
      </w:pPr>
      <w:r w:rsidRPr="007C58F4">
        <w:rPr>
          <w:rFonts w:ascii="Arial" w:hAnsi="Arial" w:cs="Helvetica-Black"/>
          <w:color w:val="000000"/>
          <w:sz w:val="22"/>
          <w:szCs w:val="22"/>
        </w:rPr>
        <w:t>Encourage sucking (pacifier, fingers)</w:t>
      </w:r>
    </w:p>
    <w:p w14:paraId="16A19C44" w14:textId="2D31392C" w:rsidR="000342A5" w:rsidRPr="007C58F4" w:rsidRDefault="00F6260F" w:rsidP="007C58F4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Helvetica-Black"/>
          <w:color w:val="000000"/>
          <w:sz w:val="22"/>
          <w:szCs w:val="22"/>
        </w:rPr>
      </w:pPr>
      <w:r>
        <w:rPr>
          <w:rFonts w:ascii="Arial" w:hAnsi="Arial" w:cs="Helvetica-Black"/>
          <w:color w:val="000000"/>
          <w:sz w:val="22"/>
          <w:szCs w:val="22"/>
        </w:rPr>
        <w:t xml:space="preserve">Experiment with different types of “holding” such as facing out, gently holding one leg in a bent position </w:t>
      </w:r>
      <w:r w:rsidRPr="00F6260F">
        <w:rPr>
          <w:rFonts w:ascii="Arial" w:hAnsi="Arial" w:cs="Helvetica-Black"/>
          <w:i/>
          <w:iCs/>
          <w:color w:val="000000"/>
          <w:sz w:val="22"/>
          <w:szCs w:val="22"/>
        </w:rPr>
        <w:t>(prevents the child from over-extending and arching)</w:t>
      </w:r>
      <w:r>
        <w:rPr>
          <w:rFonts w:ascii="Arial" w:hAnsi="Arial" w:cs="Helvetica-Black"/>
          <w:color w:val="000000"/>
          <w:sz w:val="22"/>
          <w:szCs w:val="22"/>
        </w:rPr>
        <w:t>, etc. Check with the family to see if there are positions that seem to help the child.</w:t>
      </w:r>
    </w:p>
    <w:p w14:paraId="50F4A874" w14:textId="77777777" w:rsidR="000342A5" w:rsidRPr="007C58F4" w:rsidRDefault="000342A5" w:rsidP="007C58F4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Helvetica-Black"/>
          <w:color w:val="000000"/>
          <w:sz w:val="22"/>
          <w:szCs w:val="22"/>
        </w:rPr>
      </w:pPr>
      <w:r w:rsidRPr="007C58F4">
        <w:rPr>
          <w:rFonts w:ascii="Arial" w:hAnsi="Arial" w:cs="Helvetica-Black"/>
          <w:color w:val="000000"/>
          <w:sz w:val="22"/>
          <w:szCs w:val="22"/>
        </w:rPr>
        <w:t xml:space="preserve">Encourage transitional objects of comfort </w:t>
      </w:r>
      <w:r w:rsidRPr="002F0B8A">
        <w:rPr>
          <w:rFonts w:ascii="Arial" w:hAnsi="Arial" w:cs="Helvetica-Black"/>
          <w:i/>
          <w:color w:val="000000"/>
          <w:sz w:val="22"/>
          <w:szCs w:val="22"/>
        </w:rPr>
        <w:t>(e.g. blankets, dolls, stuffed toy, etc.)</w:t>
      </w:r>
    </w:p>
    <w:p w14:paraId="54EF5C7B" w14:textId="77777777" w:rsidR="000342A5" w:rsidRPr="007C58F4" w:rsidRDefault="000342A5" w:rsidP="007C58F4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Helvetica-Black"/>
          <w:color w:val="000000"/>
          <w:sz w:val="22"/>
          <w:szCs w:val="22"/>
        </w:rPr>
      </w:pPr>
      <w:r w:rsidRPr="007C58F4">
        <w:rPr>
          <w:rFonts w:ascii="Arial" w:hAnsi="Arial" w:cs="Helvetica-Black"/>
          <w:color w:val="000000"/>
          <w:sz w:val="22"/>
          <w:szCs w:val="22"/>
        </w:rPr>
        <w:t>Stay calm</w:t>
      </w:r>
    </w:p>
    <w:p w14:paraId="7DBBBB90" w14:textId="77777777" w:rsidR="002F0B8A" w:rsidRDefault="000342A5" w:rsidP="007C58F4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Helvetica-Black"/>
          <w:color w:val="000000"/>
          <w:sz w:val="22"/>
          <w:szCs w:val="22"/>
        </w:rPr>
      </w:pPr>
      <w:r w:rsidRPr="007C58F4">
        <w:rPr>
          <w:rFonts w:ascii="Arial" w:hAnsi="Arial" w:cs="Helvetica-Black"/>
          <w:color w:val="000000"/>
          <w:sz w:val="22"/>
          <w:szCs w:val="22"/>
        </w:rPr>
        <w:t>Stay physically close</w:t>
      </w:r>
    </w:p>
    <w:p w14:paraId="26177E32" w14:textId="77777777" w:rsidR="000342A5" w:rsidRPr="007C58F4" w:rsidRDefault="002F0B8A" w:rsidP="007C58F4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Helvetica-Black"/>
          <w:color w:val="000000"/>
          <w:sz w:val="22"/>
          <w:szCs w:val="22"/>
        </w:rPr>
      </w:pPr>
      <w:r>
        <w:rPr>
          <w:rFonts w:ascii="Arial" w:hAnsi="Arial" w:cs="Helvetica-Black"/>
          <w:color w:val="000000"/>
          <w:sz w:val="22"/>
          <w:szCs w:val="22"/>
        </w:rPr>
        <w:t xml:space="preserve">For older toddlers, acknowledge their feelings verbally while physically soothing </w:t>
      </w:r>
      <w:r w:rsidRPr="002F0B8A">
        <w:rPr>
          <w:rFonts w:ascii="Arial" w:hAnsi="Arial" w:cs="Helvetica-Black"/>
          <w:i/>
          <w:color w:val="000000"/>
          <w:sz w:val="22"/>
          <w:szCs w:val="22"/>
        </w:rPr>
        <w:t xml:space="preserve">(“You are crying. I wonder if you are </w:t>
      </w:r>
      <w:proofErr w:type="gramStart"/>
      <w:r w:rsidRPr="002F0B8A">
        <w:rPr>
          <w:rFonts w:ascii="Arial" w:hAnsi="Arial" w:cs="Helvetica-Black"/>
          <w:i/>
          <w:color w:val="000000"/>
          <w:sz w:val="22"/>
          <w:szCs w:val="22"/>
        </w:rPr>
        <w:t>sad?</w:t>
      </w:r>
      <w:proofErr w:type="gramEnd"/>
      <w:r w:rsidRPr="002F0B8A">
        <w:rPr>
          <w:rFonts w:ascii="Arial" w:hAnsi="Arial" w:cs="Helvetica-Black"/>
          <w:i/>
          <w:color w:val="000000"/>
          <w:sz w:val="22"/>
          <w:szCs w:val="22"/>
        </w:rPr>
        <w:t xml:space="preserve"> You really wanted to play with that doll.”)</w:t>
      </w:r>
    </w:p>
    <w:p w14:paraId="1F03AEEF" w14:textId="36276C7A" w:rsidR="00953A2D" w:rsidRDefault="007C58F4" w:rsidP="000342A5">
      <w:pPr>
        <w:widowControl w:val="0"/>
        <w:autoSpaceDE w:val="0"/>
        <w:autoSpaceDN w:val="0"/>
        <w:adjustRightInd w:val="0"/>
        <w:rPr>
          <w:rFonts w:ascii="Arial" w:hAnsi="Arial" w:cs="Helvetica-Black"/>
          <w:i/>
          <w:iCs/>
          <w:color w:val="000000"/>
          <w:sz w:val="18"/>
          <w:szCs w:val="18"/>
        </w:rPr>
      </w:pPr>
      <w:r>
        <w:rPr>
          <w:rFonts w:ascii="Arial" w:hAnsi="Arial" w:cs="Helvetica-Black"/>
          <w:i/>
          <w:iCs/>
          <w:color w:val="000000"/>
          <w:sz w:val="18"/>
          <w:szCs w:val="18"/>
        </w:rPr>
        <w:br w:type="page"/>
      </w:r>
    </w:p>
    <w:p w14:paraId="6B5ACE01" w14:textId="77777777" w:rsidR="000342A5" w:rsidRPr="00BC5CF1" w:rsidRDefault="000342A5" w:rsidP="000342A5">
      <w:pPr>
        <w:widowControl w:val="0"/>
        <w:autoSpaceDE w:val="0"/>
        <w:autoSpaceDN w:val="0"/>
        <w:adjustRightInd w:val="0"/>
        <w:rPr>
          <w:rFonts w:ascii="Arial" w:hAnsi="Arial" w:cs="Helvetica-Black"/>
          <w:b/>
          <w:bCs/>
          <w:i/>
          <w:iCs/>
          <w:color w:val="000000"/>
          <w:szCs w:val="22"/>
        </w:rPr>
      </w:pPr>
      <w:r w:rsidRPr="00BC5CF1">
        <w:rPr>
          <w:rFonts w:ascii="Arial" w:hAnsi="Arial" w:cs="Helvetica-Black"/>
          <w:b/>
          <w:bCs/>
          <w:i/>
          <w:iCs/>
          <w:color w:val="000000"/>
          <w:szCs w:val="22"/>
        </w:rPr>
        <w:t xml:space="preserve">Modify </w:t>
      </w:r>
      <w:r w:rsidR="002F0B8A" w:rsidRPr="00BC5CF1">
        <w:rPr>
          <w:rFonts w:ascii="Arial" w:hAnsi="Arial" w:cs="Helvetica-Black"/>
          <w:b/>
          <w:bCs/>
          <w:i/>
          <w:iCs/>
          <w:color w:val="000000"/>
          <w:szCs w:val="22"/>
        </w:rPr>
        <w:t>E</w:t>
      </w:r>
      <w:r w:rsidRPr="00BC5CF1">
        <w:rPr>
          <w:rFonts w:ascii="Arial" w:hAnsi="Arial" w:cs="Helvetica-Black"/>
          <w:b/>
          <w:bCs/>
          <w:i/>
          <w:iCs/>
          <w:color w:val="000000"/>
          <w:szCs w:val="22"/>
        </w:rPr>
        <w:t>nvironment and Interactions</w:t>
      </w:r>
    </w:p>
    <w:p w14:paraId="159DEBA2" w14:textId="77777777" w:rsidR="000342A5" w:rsidRPr="00953A2D" w:rsidRDefault="000342A5" w:rsidP="00953A2D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Helvetica-Black"/>
          <w:color w:val="000000"/>
          <w:sz w:val="22"/>
          <w:szCs w:val="22"/>
        </w:rPr>
      </w:pPr>
      <w:r w:rsidRPr="00953A2D">
        <w:rPr>
          <w:rFonts w:ascii="Arial" w:hAnsi="Arial" w:cs="Helvetica-Black"/>
          <w:color w:val="000000"/>
          <w:sz w:val="22"/>
          <w:szCs w:val="22"/>
        </w:rPr>
        <w:t xml:space="preserve">Reduce and/or minimize number of </w:t>
      </w:r>
      <w:r w:rsidR="00953A2D">
        <w:rPr>
          <w:rFonts w:ascii="Arial" w:hAnsi="Arial" w:cs="Helvetica-Black"/>
          <w:color w:val="000000"/>
          <w:sz w:val="22"/>
          <w:szCs w:val="22"/>
        </w:rPr>
        <w:t>infant care teachers</w:t>
      </w:r>
    </w:p>
    <w:p w14:paraId="666575A6" w14:textId="77777777" w:rsidR="000342A5" w:rsidRPr="00953A2D" w:rsidRDefault="000342A5" w:rsidP="00953A2D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Helvetica-Black"/>
          <w:color w:val="000000"/>
          <w:sz w:val="22"/>
          <w:szCs w:val="22"/>
        </w:rPr>
      </w:pPr>
      <w:r w:rsidRPr="00953A2D">
        <w:rPr>
          <w:rFonts w:ascii="Arial" w:hAnsi="Arial" w:cs="Helvetica-Black"/>
          <w:color w:val="000000"/>
          <w:sz w:val="22"/>
          <w:szCs w:val="22"/>
        </w:rPr>
        <w:t>Make adjustments based on child’s temperament (</w:t>
      </w:r>
      <w:r w:rsidRPr="00216031">
        <w:rPr>
          <w:rFonts w:ascii="Arial" w:hAnsi="Arial" w:cs="Helvetica-Black"/>
          <w:i/>
          <w:color w:val="000000"/>
          <w:sz w:val="22"/>
          <w:szCs w:val="22"/>
        </w:rPr>
        <w:t>e.g. offer more time for a slow-to-warm up child;</w:t>
      </w:r>
      <w:r w:rsidR="00953A2D" w:rsidRPr="00216031">
        <w:rPr>
          <w:rFonts w:ascii="Arial" w:hAnsi="Arial" w:cs="Helvetica-Black"/>
          <w:i/>
          <w:color w:val="000000"/>
          <w:sz w:val="22"/>
          <w:szCs w:val="22"/>
        </w:rPr>
        <w:t xml:space="preserve"> </w:t>
      </w:r>
      <w:r w:rsidRPr="00216031">
        <w:rPr>
          <w:rFonts w:ascii="Arial" w:hAnsi="Arial" w:cs="Helvetica-Black"/>
          <w:i/>
          <w:color w:val="000000"/>
          <w:sz w:val="22"/>
          <w:szCs w:val="22"/>
        </w:rPr>
        <w:t xml:space="preserve">offer more physical activity for </w:t>
      </w:r>
      <w:proofErr w:type="spellStart"/>
      <w:proofErr w:type="gramStart"/>
      <w:r w:rsidRPr="00216031">
        <w:rPr>
          <w:rFonts w:ascii="Arial" w:hAnsi="Arial" w:cs="Helvetica-Black"/>
          <w:i/>
          <w:color w:val="000000"/>
          <w:sz w:val="22"/>
          <w:szCs w:val="22"/>
        </w:rPr>
        <w:t>a</w:t>
      </w:r>
      <w:proofErr w:type="spellEnd"/>
      <w:proofErr w:type="gramEnd"/>
      <w:r w:rsidRPr="00216031">
        <w:rPr>
          <w:rFonts w:ascii="Arial" w:hAnsi="Arial" w:cs="Helvetica-Black"/>
          <w:i/>
          <w:color w:val="000000"/>
          <w:sz w:val="22"/>
          <w:szCs w:val="22"/>
        </w:rPr>
        <w:t xml:space="preserve"> active child)</w:t>
      </w:r>
    </w:p>
    <w:p w14:paraId="5D5F4C4D" w14:textId="77777777" w:rsidR="000342A5" w:rsidRPr="00953A2D" w:rsidRDefault="000342A5" w:rsidP="00953A2D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Helvetica-Black"/>
          <w:color w:val="000000"/>
          <w:sz w:val="22"/>
          <w:szCs w:val="22"/>
        </w:rPr>
      </w:pPr>
      <w:r w:rsidRPr="00953A2D">
        <w:rPr>
          <w:rFonts w:ascii="Arial" w:hAnsi="Arial" w:cs="Helvetica-Black"/>
          <w:color w:val="000000"/>
          <w:sz w:val="22"/>
          <w:szCs w:val="22"/>
        </w:rPr>
        <w:t xml:space="preserve">Make appropriate environmental changes </w:t>
      </w:r>
      <w:r w:rsidRPr="00216031">
        <w:rPr>
          <w:rFonts w:ascii="Arial" w:hAnsi="Arial" w:cs="Helvetica-Black"/>
          <w:i/>
          <w:color w:val="000000"/>
          <w:sz w:val="22"/>
          <w:szCs w:val="22"/>
        </w:rPr>
        <w:t>(e.g. reduce stimulation, increase stimulation</w:t>
      </w:r>
      <w:r w:rsidR="00953A2D" w:rsidRPr="00216031">
        <w:rPr>
          <w:rFonts w:ascii="Arial" w:hAnsi="Arial" w:cs="Helvetica-Black"/>
          <w:i/>
          <w:color w:val="000000"/>
          <w:sz w:val="22"/>
          <w:szCs w:val="22"/>
        </w:rPr>
        <w:t>)</w:t>
      </w:r>
    </w:p>
    <w:p w14:paraId="2BFF0E80" w14:textId="77777777" w:rsidR="000342A5" w:rsidRPr="00953A2D" w:rsidRDefault="000342A5" w:rsidP="00953A2D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Helvetica-Black"/>
          <w:color w:val="000000"/>
          <w:sz w:val="22"/>
          <w:szCs w:val="22"/>
        </w:rPr>
      </w:pPr>
      <w:r w:rsidRPr="00953A2D">
        <w:rPr>
          <w:rFonts w:ascii="Arial" w:hAnsi="Arial" w:cs="Helvetica-Black"/>
          <w:color w:val="000000"/>
          <w:sz w:val="22"/>
          <w:szCs w:val="22"/>
        </w:rPr>
        <w:t xml:space="preserve">Shadow child </w:t>
      </w:r>
      <w:r w:rsidRPr="00216031">
        <w:rPr>
          <w:rFonts w:ascii="Arial" w:hAnsi="Arial" w:cs="Helvetica-Black"/>
          <w:i/>
          <w:color w:val="000000"/>
          <w:sz w:val="22"/>
          <w:szCs w:val="22"/>
        </w:rPr>
        <w:t>(e.g. for a limited time provide as much one-on-one attention and monitoring as</w:t>
      </w:r>
      <w:r w:rsidR="00953A2D" w:rsidRPr="00216031">
        <w:rPr>
          <w:rFonts w:ascii="Arial" w:hAnsi="Arial" w:cs="Helvetica-Black"/>
          <w:i/>
          <w:color w:val="000000"/>
          <w:sz w:val="22"/>
          <w:szCs w:val="22"/>
        </w:rPr>
        <w:t xml:space="preserve"> </w:t>
      </w:r>
      <w:r w:rsidRPr="00216031">
        <w:rPr>
          <w:rFonts w:ascii="Arial" w:hAnsi="Arial" w:cs="Helvetica-Black"/>
          <w:i/>
          <w:color w:val="000000"/>
          <w:sz w:val="22"/>
          <w:szCs w:val="22"/>
        </w:rPr>
        <w:t>possible)</w:t>
      </w:r>
    </w:p>
    <w:p w14:paraId="72DC06E2" w14:textId="77777777" w:rsidR="000342A5" w:rsidRPr="00953A2D" w:rsidRDefault="000342A5" w:rsidP="00953A2D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Helvetica-Black"/>
          <w:color w:val="000000"/>
          <w:sz w:val="22"/>
          <w:szCs w:val="22"/>
        </w:rPr>
      </w:pPr>
      <w:r w:rsidRPr="00953A2D">
        <w:rPr>
          <w:rFonts w:ascii="Arial" w:hAnsi="Arial" w:cs="Helvetica-Black"/>
          <w:color w:val="000000"/>
          <w:sz w:val="22"/>
          <w:szCs w:val="22"/>
        </w:rPr>
        <w:t>Provide extra time and attention including touch</w:t>
      </w:r>
    </w:p>
    <w:p w14:paraId="7E0109C1" w14:textId="77777777" w:rsidR="00953A2D" w:rsidRDefault="00953A2D" w:rsidP="000342A5">
      <w:pPr>
        <w:widowControl w:val="0"/>
        <w:autoSpaceDE w:val="0"/>
        <w:autoSpaceDN w:val="0"/>
        <w:adjustRightInd w:val="0"/>
        <w:rPr>
          <w:rFonts w:ascii="Arial" w:hAnsi="Arial" w:cs="Helvetica-Black"/>
          <w:b/>
          <w:bCs/>
          <w:i/>
          <w:iCs/>
          <w:color w:val="000000"/>
          <w:sz w:val="22"/>
          <w:szCs w:val="22"/>
        </w:rPr>
      </w:pPr>
    </w:p>
    <w:p w14:paraId="08E0227C" w14:textId="77777777" w:rsidR="00953A2D" w:rsidRDefault="00953A2D" w:rsidP="000342A5">
      <w:pPr>
        <w:widowControl w:val="0"/>
        <w:autoSpaceDE w:val="0"/>
        <w:autoSpaceDN w:val="0"/>
        <w:adjustRightInd w:val="0"/>
        <w:rPr>
          <w:rFonts w:ascii="Arial" w:hAnsi="Arial" w:cs="Helvetica-Black"/>
          <w:b/>
          <w:bCs/>
          <w:i/>
          <w:iCs/>
          <w:color w:val="000000"/>
          <w:sz w:val="22"/>
          <w:szCs w:val="22"/>
        </w:rPr>
      </w:pPr>
    </w:p>
    <w:p w14:paraId="19979BC8" w14:textId="77777777" w:rsidR="000342A5" w:rsidRPr="00BC5CF1" w:rsidRDefault="000342A5" w:rsidP="000342A5">
      <w:pPr>
        <w:widowControl w:val="0"/>
        <w:autoSpaceDE w:val="0"/>
        <w:autoSpaceDN w:val="0"/>
        <w:adjustRightInd w:val="0"/>
        <w:rPr>
          <w:rFonts w:ascii="Arial" w:hAnsi="Arial" w:cs="Helvetica-Black"/>
          <w:b/>
          <w:bCs/>
          <w:i/>
          <w:iCs/>
          <w:color w:val="000000"/>
          <w:szCs w:val="22"/>
        </w:rPr>
      </w:pPr>
      <w:r w:rsidRPr="00BC5CF1">
        <w:rPr>
          <w:rFonts w:ascii="Arial" w:hAnsi="Arial" w:cs="Helvetica-Black"/>
          <w:b/>
          <w:bCs/>
          <w:i/>
          <w:iCs/>
          <w:color w:val="000000"/>
          <w:szCs w:val="22"/>
        </w:rPr>
        <w:t xml:space="preserve">Provide </w:t>
      </w:r>
      <w:r w:rsidR="002F0B8A" w:rsidRPr="00BC5CF1">
        <w:rPr>
          <w:rFonts w:ascii="Arial" w:hAnsi="Arial" w:cs="Helvetica-Black"/>
          <w:b/>
          <w:bCs/>
          <w:i/>
          <w:iCs/>
          <w:color w:val="000000"/>
          <w:szCs w:val="22"/>
        </w:rPr>
        <w:t>I</w:t>
      </w:r>
      <w:r w:rsidRPr="00BC5CF1">
        <w:rPr>
          <w:rFonts w:ascii="Arial" w:hAnsi="Arial" w:cs="Helvetica-Black"/>
          <w:b/>
          <w:bCs/>
          <w:i/>
          <w:iCs/>
          <w:color w:val="000000"/>
          <w:szCs w:val="22"/>
        </w:rPr>
        <w:t xml:space="preserve">ncreased </w:t>
      </w:r>
      <w:r w:rsidR="002F0B8A" w:rsidRPr="00BC5CF1">
        <w:rPr>
          <w:rFonts w:ascii="Arial" w:hAnsi="Arial" w:cs="Helvetica-Black"/>
          <w:b/>
          <w:bCs/>
          <w:i/>
          <w:iCs/>
          <w:color w:val="000000"/>
          <w:szCs w:val="22"/>
        </w:rPr>
        <w:t>P</w:t>
      </w:r>
      <w:r w:rsidRPr="00BC5CF1">
        <w:rPr>
          <w:rFonts w:ascii="Arial" w:hAnsi="Arial" w:cs="Helvetica-Black"/>
          <w:b/>
          <w:bCs/>
          <w:i/>
          <w:iCs/>
          <w:color w:val="000000"/>
          <w:szCs w:val="22"/>
        </w:rPr>
        <w:t xml:space="preserve">redictability and </w:t>
      </w:r>
      <w:r w:rsidR="002F0B8A" w:rsidRPr="00BC5CF1">
        <w:rPr>
          <w:rFonts w:ascii="Arial" w:hAnsi="Arial" w:cs="Helvetica-Black"/>
          <w:b/>
          <w:bCs/>
          <w:i/>
          <w:iCs/>
          <w:color w:val="000000"/>
          <w:szCs w:val="22"/>
        </w:rPr>
        <w:t>C</w:t>
      </w:r>
      <w:r w:rsidRPr="00BC5CF1">
        <w:rPr>
          <w:rFonts w:ascii="Arial" w:hAnsi="Arial" w:cs="Helvetica-Black"/>
          <w:b/>
          <w:bCs/>
          <w:i/>
          <w:iCs/>
          <w:color w:val="000000"/>
          <w:szCs w:val="22"/>
        </w:rPr>
        <w:t>onsistency</w:t>
      </w:r>
    </w:p>
    <w:p w14:paraId="68400BFD" w14:textId="77777777" w:rsidR="000342A5" w:rsidRPr="00953A2D" w:rsidRDefault="002F0B8A" w:rsidP="00953A2D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Helvetica-Black"/>
          <w:color w:val="000000"/>
          <w:sz w:val="22"/>
          <w:szCs w:val="22"/>
        </w:rPr>
      </w:pPr>
      <w:r>
        <w:rPr>
          <w:rFonts w:ascii="Arial" w:hAnsi="Arial" w:cs="Helvetica-Black"/>
          <w:color w:val="000000"/>
          <w:sz w:val="22"/>
          <w:szCs w:val="22"/>
        </w:rPr>
        <w:t>Create</w:t>
      </w:r>
      <w:r w:rsidR="000342A5" w:rsidRPr="00953A2D">
        <w:rPr>
          <w:rFonts w:ascii="Arial" w:hAnsi="Arial" w:cs="Helvetica-Black"/>
          <w:color w:val="000000"/>
          <w:sz w:val="22"/>
          <w:szCs w:val="22"/>
        </w:rPr>
        <w:t xml:space="preserve"> </w:t>
      </w:r>
      <w:r>
        <w:rPr>
          <w:rFonts w:ascii="Arial" w:hAnsi="Arial" w:cs="Helvetica-Black"/>
          <w:color w:val="000000"/>
          <w:sz w:val="22"/>
          <w:szCs w:val="22"/>
        </w:rPr>
        <w:t>consistency in</w:t>
      </w:r>
      <w:r w:rsidR="000342A5" w:rsidRPr="00953A2D">
        <w:rPr>
          <w:rFonts w:ascii="Arial" w:hAnsi="Arial" w:cs="Helvetica-Black"/>
          <w:color w:val="000000"/>
          <w:sz w:val="22"/>
          <w:szCs w:val="22"/>
        </w:rPr>
        <w:t xml:space="preserve"> routines </w:t>
      </w:r>
      <w:r w:rsidR="000342A5" w:rsidRPr="00216031">
        <w:rPr>
          <w:rFonts w:ascii="Arial" w:hAnsi="Arial" w:cs="Helvetica-Black"/>
          <w:i/>
          <w:color w:val="000000"/>
          <w:sz w:val="22"/>
          <w:szCs w:val="22"/>
        </w:rPr>
        <w:t>(e.g. diaper the same way in the same place using the same language;</w:t>
      </w:r>
      <w:r w:rsidR="00953A2D" w:rsidRPr="00216031">
        <w:rPr>
          <w:rFonts w:ascii="Arial" w:hAnsi="Arial" w:cs="Helvetica-Black"/>
          <w:i/>
          <w:color w:val="000000"/>
          <w:sz w:val="22"/>
          <w:szCs w:val="22"/>
        </w:rPr>
        <w:t xml:space="preserve"> </w:t>
      </w:r>
      <w:r w:rsidR="000342A5" w:rsidRPr="00216031">
        <w:rPr>
          <w:rFonts w:ascii="Arial" w:hAnsi="Arial" w:cs="Helvetica-Black"/>
          <w:i/>
          <w:color w:val="000000"/>
          <w:sz w:val="22"/>
          <w:szCs w:val="22"/>
        </w:rPr>
        <w:t>read books before nap;)</w:t>
      </w:r>
    </w:p>
    <w:p w14:paraId="7C18DBEC" w14:textId="77777777" w:rsidR="000342A5" w:rsidRPr="00953A2D" w:rsidRDefault="000342A5" w:rsidP="00953A2D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Helvetica-Black"/>
          <w:color w:val="000000"/>
          <w:sz w:val="22"/>
          <w:szCs w:val="22"/>
        </w:rPr>
      </w:pPr>
      <w:r w:rsidRPr="00953A2D">
        <w:rPr>
          <w:rFonts w:ascii="Arial" w:hAnsi="Arial" w:cs="Helvetica-Black"/>
          <w:color w:val="000000"/>
          <w:sz w:val="22"/>
          <w:szCs w:val="22"/>
        </w:rPr>
        <w:t xml:space="preserve">Use consistent simple words </w:t>
      </w:r>
      <w:r w:rsidRPr="00216031">
        <w:rPr>
          <w:rFonts w:ascii="Arial" w:hAnsi="Arial" w:cs="Helvetica-Black"/>
          <w:i/>
          <w:color w:val="000000"/>
          <w:sz w:val="22"/>
          <w:szCs w:val="22"/>
        </w:rPr>
        <w:t>(e.g. “</w:t>
      </w:r>
      <w:proofErr w:type="gramStart"/>
      <w:r w:rsidRPr="00216031">
        <w:rPr>
          <w:rFonts w:ascii="Arial" w:hAnsi="Arial" w:cs="Helvetica-Black"/>
          <w:i/>
          <w:color w:val="000000"/>
          <w:sz w:val="22"/>
          <w:szCs w:val="22"/>
        </w:rPr>
        <w:t>Food?;</w:t>
      </w:r>
      <w:proofErr w:type="gramEnd"/>
      <w:r w:rsidRPr="00216031">
        <w:rPr>
          <w:rFonts w:ascii="Arial" w:hAnsi="Arial" w:cs="Helvetica-Black"/>
          <w:i/>
          <w:color w:val="000000"/>
          <w:sz w:val="22"/>
          <w:szCs w:val="22"/>
        </w:rPr>
        <w:t xml:space="preserve"> You want food?”; “Look with your eyes”)</w:t>
      </w:r>
    </w:p>
    <w:p w14:paraId="60B9E5F7" w14:textId="77777777" w:rsidR="000342A5" w:rsidRPr="00953A2D" w:rsidRDefault="000342A5" w:rsidP="00953A2D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Helvetica-Black"/>
          <w:color w:val="000000"/>
          <w:sz w:val="22"/>
          <w:szCs w:val="22"/>
        </w:rPr>
      </w:pPr>
      <w:r w:rsidRPr="00953A2D">
        <w:rPr>
          <w:rFonts w:ascii="Arial" w:hAnsi="Arial" w:cs="Helvetica-Black"/>
          <w:color w:val="000000"/>
          <w:sz w:val="22"/>
          <w:szCs w:val="22"/>
        </w:rPr>
        <w:t>Develop a plan of action/responses and stick to plan</w:t>
      </w:r>
    </w:p>
    <w:p w14:paraId="56B83109" w14:textId="77777777" w:rsidR="002F0B8A" w:rsidRPr="002F0B8A" w:rsidRDefault="000342A5" w:rsidP="00953A2D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Helvetica-Black"/>
          <w:color w:val="000000"/>
          <w:sz w:val="22"/>
          <w:szCs w:val="22"/>
        </w:rPr>
      </w:pPr>
      <w:r w:rsidRPr="00953A2D">
        <w:rPr>
          <w:rFonts w:ascii="Arial" w:hAnsi="Arial" w:cs="Helvetica-Black"/>
          <w:color w:val="000000"/>
          <w:sz w:val="22"/>
          <w:szCs w:val="22"/>
        </w:rPr>
        <w:t xml:space="preserve">Set limited clear consistent limits </w:t>
      </w:r>
      <w:r w:rsidRPr="00216031">
        <w:rPr>
          <w:rFonts w:ascii="Arial" w:hAnsi="Arial" w:cs="Helvetica-Black"/>
          <w:i/>
          <w:color w:val="000000"/>
          <w:sz w:val="22"/>
          <w:szCs w:val="22"/>
        </w:rPr>
        <w:t>(e.g. “</w:t>
      </w:r>
      <w:r w:rsidR="00216031">
        <w:rPr>
          <w:rFonts w:ascii="Arial" w:hAnsi="Arial" w:cs="Helvetica-Black"/>
          <w:i/>
          <w:color w:val="000000"/>
          <w:sz w:val="22"/>
          <w:szCs w:val="22"/>
        </w:rPr>
        <w:t>G</w:t>
      </w:r>
      <w:r w:rsidRPr="00216031">
        <w:rPr>
          <w:rFonts w:ascii="Arial" w:hAnsi="Arial" w:cs="Helvetica-Black"/>
          <w:i/>
          <w:color w:val="000000"/>
          <w:sz w:val="22"/>
          <w:szCs w:val="22"/>
        </w:rPr>
        <w:t>entle touch”</w:t>
      </w:r>
      <w:r w:rsidR="00953A2D" w:rsidRPr="00216031">
        <w:rPr>
          <w:rFonts w:ascii="Arial" w:hAnsi="Arial" w:cs="Helvetica-Black"/>
          <w:i/>
          <w:color w:val="000000"/>
          <w:sz w:val="22"/>
          <w:szCs w:val="22"/>
        </w:rPr>
        <w:t>; “</w:t>
      </w:r>
      <w:r w:rsidR="00BC2192" w:rsidRPr="00216031">
        <w:rPr>
          <w:rFonts w:ascii="Arial" w:hAnsi="Arial" w:cs="Helvetica-Black"/>
          <w:i/>
          <w:color w:val="000000"/>
          <w:sz w:val="22"/>
          <w:szCs w:val="22"/>
        </w:rPr>
        <w:t>We only bite food or teethers</w:t>
      </w:r>
      <w:r w:rsidR="00216031">
        <w:rPr>
          <w:rFonts w:ascii="Arial" w:hAnsi="Arial" w:cs="Helvetica-Black"/>
          <w:i/>
          <w:color w:val="000000"/>
          <w:sz w:val="22"/>
          <w:szCs w:val="22"/>
        </w:rPr>
        <w:t>”</w:t>
      </w:r>
      <w:r w:rsidRPr="00216031">
        <w:rPr>
          <w:rFonts w:ascii="Arial" w:hAnsi="Arial" w:cs="Helvetica-Black"/>
          <w:i/>
          <w:color w:val="000000"/>
          <w:sz w:val="22"/>
          <w:szCs w:val="22"/>
        </w:rPr>
        <w:t>)</w:t>
      </w:r>
    </w:p>
    <w:p w14:paraId="3267E682" w14:textId="27FFE901" w:rsidR="00F6260F" w:rsidRPr="00F6260F" w:rsidRDefault="00F6260F" w:rsidP="00F6260F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Helvetica-Black"/>
          <w:color w:val="000000"/>
          <w:sz w:val="22"/>
          <w:szCs w:val="22"/>
        </w:rPr>
      </w:pPr>
      <w:r>
        <w:rPr>
          <w:rFonts w:ascii="Arial" w:hAnsi="Arial" w:cs="Helvetica-Black"/>
          <w:iCs/>
          <w:color w:val="000000"/>
          <w:sz w:val="22"/>
          <w:szCs w:val="22"/>
        </w:rPr>
        <w:t xml:space="preserve">Use objects to help children understand what is coming next. </w:t>
      </w:r>
      <w:r>
        <w:rPr>
          <w:rFonts w:ascii="Arial" w:hAnsi="Arial" w:cs="Helvetica-Black"/>
          <w:i/>
          <w:color w:val="000000"/>
          <w:sz w:val="22"/>
          <w:szCs w:val="22"/>
        </w:rPr>
        <w:t>(</w:t>
      </w:r>
      <w:r w:rsidRPr="00F6260F">
        <w:rPr>
          <w:rFonts w:ascii="Arial" w:hAnsi="Arial" w:cs="Helvetica-Black"/>
          <w:i/>
          <w:color w:val="000000"/>
          <w:sz w:val="22"/>
          <w:szCs w:val="22"/>
        </w:rPr>
        <w:t>Hand them a diaper</w:t>
      </w:r>
      <w:r>
        <w:rPr>
          <w:rFonts w:ascii="Arial" w:hAnsi="Arial" w:cs="Helvetica-Black"/>
          <w:i/>
          <w:color w:val="000000"/>
          <w:sz w:val="22"/>
          <w:szCs w:val="22"/>
        </w:rPr>
        <w:t xml:space="preserve"> it is time to change their diaper, show them two objects in a row as a “First…Then” schedule)</w:t>
      </w:r>
    </w:p>
    <w:p w14:paraId="2E8E0D37" w14:textId="25027F5B" w:rsidR="00953A2D" w:rsidRPr="00F6260F" w:rsidRDefault="002F0B8A" w:rsidP="000342A5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Helvetica-Black"/>
          <w:color w:val="000000"/>
          <w:sz w:val="22"/>
          <w:szCs w:val="22"/>
        </w:rPr>
      </w:pPr>
      <w:r>
        <w:rPr>
          <w:rFonts w:ascii="Arial" w:hAnsi="Arial" w:cs="Helvetica-Black"/>
          <w:color w:val="000000"/>
          <w:sz w:val="22"/>
          <w:szCs w:val="22"/>
        </w:rPr>
        <w:t xml:space="preserve">Use simple visual schedules or “First…Then” visuals to support predictability </w:t>
      </w:r>
      <w:r w:rsidRPr="002F0B8A">
        <w:rPr>
          <w:rFonts w:ascii="Arial" w:hAnsi="Arial" w:cs="Helvetica-Black"/>
          <w:i/>
          <w:color w:val="000000"/>
          <w:sz w:val="22"/>
          <w:szCs w:val="22"/>
        </w:rPr>
        <w:t>(“What do we do next? After playtime we check diapers. There you are in the picture and I am checking your diaper!</w:t>
      </w:r>
    </w:p>
    <w:p w14:paraId="1A9DB1CD" w14:textId="77777777" w:rsidR="00953A2D" w:rsidRDefault="00953A2D" w:rsidP="000342A5">
      <w:pPr>
        <w:widowControl w:val="0"/>
        <w:autoSpaceDE w:val="0"/>
        <w:autoSpaceDN w:val="0"/>
        <w:adjustRightInd w:val="0"/>
        <w:rPr>
          <w:rFonts w:ascii="Arial" w:hAnsi="Arial" w:cs="Helvetica-Black"/>
          <w:b/>
          <w:bCs/>
          <w:i/>
          <w:iCs/>
          <w:color w:val="000000"/>
          <w:sz w:val="22"/>
          <w:szCs w:val="22"/>
        </w:rPr>
      </w:pPr>
    </w:p>
    <w:p w14:paraId="2EBACF81" w14:textId="77777777" w:rsidR="000342A5" w:rsidRPr="00BC5CF1" w:rsidRDefault="00BC5CF1" w:rsidP="00BC2192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Helvetica-Black"/>
          <w:b/>
          <w:bCs/>
          <w:i/>
          <w:iCs/>
          <w:color w:val="000000"/>
          <w:szCs w:val="22"/>
        </w:rPr>
      </w:pPr>
      <w:r>
        <w:rPr>
          <w:rFonts w:ascii="Arial" w:hAnsi="Arial" w:cs="Helvetica-Black"/>
          <w:b/>
          <w:bCs/>
          <w:i/>
          <w:iCs/>
          <w:color w:val="000000"/>
          <w:szCs w:val="22"/>
        </w:rPr>
        <w:t>Model, Coach, Teach Appropriate B</w:t>
      </w:r>
      <w:r w:rsidR="000342A5" w:rsidRPr="00BC5CF1">
        <w:rPr>
          <w:rFonts w:ascii="Arial" w:hAnsi="Arial" w:cs="Helvetica-Black"/>
          <w:b/>
          <w:bCs/>
          <w:i/>
          <w:iCs/>
          <w:color w:val="000000"/>
          <w:szCs w:val="22"/>
        </w:rPr>
        <w:t xml:space="preserve">ehavior </w:t>
      </w:r>
    </w:p>
    <w:p w14:paraId="4FB74D05" w14:textId="77777777" w:rsidR="00BC2192" w:rsidRDefault="00BC2192" w:rsidP="00953A2D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Helvetica-Black"/>
          <w:color w:val="000000"/>
          <w:sz w:val="22"/>
          <w:szCs w:val="22"/>
        </w:rPr>
      </w:pPr>
      <w:r>
        <w:rPr>
          <w:rFonts w:ascii="Arial" w:hAnsi="Arial" w:cs="Helvetica-Black"/>
          <w:color w:val="000000"/>
          <w:sz w:val="22"/>
          <w:szCs w:val="22"/>
        </w:rPr>
        <w:t xml:space="preserve">Teach expectations </w:t>
      </w:r>
      <w:r w:rsidRPr="00BC2192">
        <w:rPr>
          <w:rFonts w:ascii="Arial" w:hAnsi="Arial" w:cs="Helvetica-Black"/>
          <w:bCs/>
          <w:i/>
          <w:iCs/>
          <w:color w:val="000000"/>
          <w:sz w:val="22"/>
          <w:szCs w:val="22"/>
        </w:rPr>
        <w:t>(e.g. “This is a gentle touch”; “Feel the gentle touch”)</w:t>
      </w:r>
    </w:p>
    <w:p w14:paraId="4612ABC2" w14:textId="77777777" w:rsidR="000342A5" w:rsidRPr="00953A2D" w:rsidRDefault="000342A5" w:rsidP="00953A2D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Helvetica-Black"/>
          <w:color w:val="000000"/>
          <w:sz w:val="22"/>
          <w:szCs w:val="22"/>
        </w:rPr>
      </w:pPr>
      <w:r w:rsidRPr="00953A2D">
        <w:rPr>
          <w:rFonts w:ascii="Arial" w:hAnsi="Arial" w:cs="Helvetica-Black"/>
          <w:color w:val="000000"/>
          <w:sz w:val="22"/>
          <w:szCs w:val="22"/>
        </w:rPr>
        <w:t>Teach sign language or gesture</w:t>
      </w:r>
      <w:r w:rsidR="00BC2192">
        <w:rPr>
          <w:rFonts w:ascii="Arial" w:hAnsi="Arial" w:cs="Helvetica-Black"/>
          <w:color w:val="000000"/>
          <w:sz w:val="22"/>
          <w:szCs w:val="22"/>
        </w:rPr>
        <w:t>s</w:t>
      </w:r>
      <w:r w:rsidRPr="00953A2D">
        <w:rPr>
          <w:rFonts w:ascii="Arial" w:hAnsi="Arial" w:cs="Helvetica-Black"/>
          <w:color w:val="000000"/>
          <w:sz w:val="22"/>
          <w:szCs w:val="22"/>
        </w:rPr>
        <w:t xml:space="preserve"> for common words</w:t>
      </w:r>
      <w:r w:rsidR="00BC2192">
        <w:rPr>
          <w:rFonts w:ascii="Arial" w:hAnsi="Arial" w:cs="Helvetica-Black"/>
          <w:color w:val="000000"/>
          <w:sz w:val="22"/>
          <w:szCs w:val="22"/>
        </w:rPr>
        <w:t xml:space="preserve"> </w:t>
      </w:r>
      <w:r w:rsidR="00BC2192" w:rsidRPr="00216031">
        <w:rPr>
          <w:rFonts w:ascii="Arial" w:hAnsi="Arial" w:cs="Helvetica-Black"/>
          <w:i/>
          <w:color w:val="000000"/>
          <w:sz w:val="22"/>
          <w:szCs w:val="22"/>
        </w:rPr>
        <w:t>(</w:t>
      </w:r>
      <w:r w:rsidR="00216031" w:rsidRPr="00216031">
        <w:rPr>
          <w:rFonts w:ascii="Arial" w:hAnsi="Arial" w:cs="Helvetica-Black"/>
          <w:i/>
          <w:color w:val="000000"/>
          <w:sz w:val="22"/>
          <w:szCs w:val="22"/>
        </w:rPr>
        <w:t>Many children can learn gestures before they can consistently use words. Try “more”, “help”, “want”)</w:t>
      </w:r>
    </w:p>
    <w:p w14:paraId="5553FD61" w14:textId="77777777" w:rsidR="000342A5" w:rsidRPr="00953A2D" w:rsidRDefault="000342A5" w:rsidP="00953A2D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Helvetica-Black"/>
          <w:color w:val="000000"/>
          <w:sz w:val="22"/>
          <w:szCs w:val="22"/>
        </w:rPr>
      </w:pPr>
      <w:r w:rsidRPr="00953A2D">
        <w:rPr>
          <w:rFonts w:ascii="Arial" w:hAnsi="Arial" w:cs="Helvetica-Black"/>
          <w:color w:val="000000"/>
          <w:sz w:val="22"/>
          <w:szCs w:val="22"/>
        </w:rPr>
        <w:t xml:space="preserve">Validate child’s feelings and/or experience </w:t>
      </w:r>
      <w:r w:rsidRPr="00216031">
        <w:rPr>
          <w:rFonts w:ascii="Arial" w:hAnsi="Arial" w:cs="Helvetica-Black"/>
          <w:i/>
          <w:color w:val="000000"/>
          <w:sz w:val="22"/>
          <w:szCs w:val="22"/>
        </w:rPr>
        <w:t>(use exaggerated facial expression, tone of voice and</w:t>
      </w:r>
      <w:r w:rsidR="00953A2D" w:rsidRPr="00216031">
        <w:rPr>
          <w:rFonts w:ascii="Arial" w:hAnsi="Arial" w:cs="Helvetica-Black"/>
          <w:i/>
          <w:color w:val="000000"/>
          <w:sz w:val="22"/>
          <w:szCs w:val="22"/>
        </w:rPr>
        <w:t xml:space="preserve"> </w:t>
      </w:r>
      <w:r w:rsidRPr="00216031">
        <w:rPr>
          <w:rFonts w:ascii="Arial" w:hAnsi="Arial" w:cs="Helvetica-Black"/>
          <w:i/>
          <w:color w:val="000000"/>
          <w:sz w:val="22"/>
          <w:szCs w:val="22"/>
        </w:rPr>
        <w:t xml:space="preserve">gestures </w:t>
      </w:r>
      <w:r w:rsidR="00BC2192" w:rsidRPr="00216031">
        <w:rPr>
          <w:rFonts w:ascii="Arial" w:hAnsi="Arial" w:cs="Helvetica-Black"/>
          <w:i/>
          <w:color w:val="000000"/>
          <w:sz w:val="22"/>
          <w:szCs w:val="22"/>
        </w:rPr>
        <w:t>to mirror the child’s emotion)</w:t>
      </w:r>
    </w:p>
    <w:p w14:paraId="122C4C28" w14:textId="7D2C6E73" w:rsidR="000342A5" w:rsidRPr="00953A2D" w:rsidRDefault="00AC519D" w:rsidP="00953A2D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Helvetica-Black"/>
          <w:color w:val="000000"/>
          <w:sz w:val="22"/>
          <w:szCs w:val="22"/>
        </w:rPr>
      </w:pPr>
      <w:r>
        <w:rPr>
          <w:rFonts w:ascii="Arial" w:hAnsi="Arial" w:cs="Helvetica-Black"/>
          <w:color w:val="000000"/>
          <w:sz w:val="22"/>
          <w:szCs w:val="22"/>
        </w:rPr>
        <w:t>Tell children what TO DO in positive terms</w:t>
      </w:r>
      <w:r w:rsidR="000342A5" w:rsidRPr="00953A2D">
        <w:rPr>
          <w:rFonts w:ascii="Arial" w:hAnsi="Arial" w:cs="Helvetica-Black"/>
          <w:color w:val="000000"/>
          <w:sz w:val="22"/>
          <w:szCs w:val="22"/>
        </w:rPr>
        <w:t xml:space="preserve"> </w:t>
      </w:r>
      <w:r w:rsidR="000342A5" w:rsidRPr="00216031">
        <w:rPr>
          <w:rFonts w:ascii="Arial" w:hAnsi="Arial" w:cs="Helvetica-Black"/>
          <w:i/>
          <w:color w:val="000000"/>
          <w:sz w:val="22"/>
          <w:szCs w:val="22"/>
        </w:rPr>
        <w:t>(“Bottom on the chair”; “Feet on the floor”)</w:t>
      </w:r>
    </w:p>
    <w:p w14:paraId="48724CCF" w14:textId="77777777" w:rsidR="000342A5" w:rsidRPr="00953A2D" w:rsidRDefault="000342A5" w:rsidP="00953A2D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Helvetica-Black"/>
          <w:color w:val="000000"/>
          <w:sz w:val="22"/>
          <w:szCs w:val="22"/>
        </w:rPr>
      </w:pPr>
      <w:r w:rsidRPr="00953A2D">
        <w:rPr>
          <w:rFonts w:ascii="Arial" w:hAnsi="Arial" w:cs="Helvetica-Black"/>
          <w:color w:val="000000"/>
          <w:sz w:val="22"/>
          <w:szCs w:val="22"/>
        </w:rPr>
        <w:t xml:space="preserve">Notice when child is engaging in desired behavior </w:t>
      </w:r>
      <w:r w:rsidRPr="00216031">
        <w:rPr>
          <w:rFonts w:ascii="Arial" w:hAnsi="Arial" w:cs="Helvetica-Black"/>
          <w:i/>
          <w:color w:val="000000"/>
          <w:sz w:val="22"/>
          <w:szCs w:val="22"/>
        </w:rPr>
        <w:t>(“You gave Sam a turn with that toy”)</w:t>
      </w:r>
    </w:p>
    <w:p w14:paraId="63F97677" w14:textId="77777777" w:rsidR="000342A5" w:rsidRPr="00953A2D" w:rsidRDefault="00216031" w:rsidP="00953A2D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Helvetica-Black"/>
          <w:color w:val="000000"/>
          <w:sz w:val="22"/>
          <w:szCs w:val="22"/>
        </w:rPr>
      </w:pPr>
      <w:r>
        <w:rPr>
          <w:rFonts w:ascii="Arial" w:hAnsi="Arial" w:cs="Helvetica-Black"/>
          <w:color w:val="000000"/>
          <w:sz w:val="22"/>
          <w:szCs w:val="22"/>
        </w:rPr>
        <w:t>Acknowledge</w:t>
      </w:r>
      <w:r w:rsidR="000342A5" w:rsidRPr="00953A2D">
        <w:rPr>
          <w:rFonts w:ascii="Arial" w:hAnsi="Arial" w:cs="Helvetica-Black"/>
          <w:color w:val="000000"/>
          <w:sz w:val="22"/>
          <w:szCs w:val="22"/>
        </w:rPr>
        <w:t xml:space="preserve"> positive behavior </w:t>
      </w:r>
      <w:r w:rsidR="000342A5" w:rsidRPr="00216031">
        <w:rPr>
          <w:rFonts w:ascii="Arial" w:hAnsi="Arial" w:cs="Helvetica-Black"/>
          <w:i/>
          <w:color w:val="000000"/>
          <w:sz w:val="22"/>
          <w:szCs w:val="22"/>
        </w:rPr>
        <w:t xml:space="preserve">(“That’s </w:t>
      </w:r>
      <w:r>
        <w:rPr>
          <w:rFonts w:ascii="Arial" w:hAnsi="Arial" w:cs="Helvetica-Black"/>
          <w:i/>
          <w:color w:val="000000"/>
          <w:sz w:val="22"/>
          <w:szCs w:val="22"/>
        </w:rPr>
        <w:t>gentle</w:t>
      </w:r>
      <w:r w:rsidR="000342A5" w:rsidRPr="00216031">
        <w:rPr>
          <w:rFonts w:ascii="Arial" w:hAnsi="Arial" w:cs="Helvetica-Black"/>
          <w:i/>
          <w:color w:val="000000"/>
          <w:sz w:val="22"/>
          <w:szCs w:val="22"/>
        </w:rPr>
        <w:t xml:space="preserve"> touching”; “You’re so calm now.” “You pointed to the toy”)</w:t>
      </w:r>
    </w:p>
    <w:p w14:paraId="7442A831" w14:textId="77777777" w:rsidR="000342A5" w:rsidRPr="00953A2D" w:rsidRDefault="00216031" w:rsidP="00953A2D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Helvetica-Black"/>
          <w:color w:val="000000"/>
          <w:sz w:val="22"/>
          <w:szCs w:val="22"/>
        </w:rPr>
      </w:pPr>
      <w:r>
        <w:rPr>
          <w:rFonts w:ascii="Arial" w:hAnsi="Arial" w:cs="Helvetica-Black"/>
          <w:color w:val="000000"/>
          <w:sz w:val="22"/>
          <w:szCs w:val="22"/>
        </w:rPr>
        <w:t>Suggest l</w:t>
      </w:r>
      <w:r w:rsidR="000342A5" w:rsidRPr="00953A2D">
        <w:rPr>
          <w:rFonts w:ascii="Arial" w:hAnsi="Arial" w:cs="Helvetica-Black"/>
          <w:color w:val="000000"/>
          <w:sz w:val="22"/>
          <w:szCs w:val="22"/>
        </w:rPr>
        <w:t>abel</w:t>
      </w:r>
      <w:r>
        <w:rPr>
          <w:rFonts w:ascii="Arial" w:hAnsi="Arial" w:cs="Helvetica-Black"/>
          <w:color w:val="000000"/>
          <w:sz w:val="22"/>
          <w:szCs w:val="22"/>
        </w:rPr>
        <w:t>s for the</w:t>
      </w:r>
      <w:r w:rsidR="000342A5" w:rsidRPr="00953A2D">
        <w:rPr>
          <w:rFonts w:ascii="Arial" w:hAnsi="Arial" w:cs="Helvetica-Black"/>
          <w:color w:val="000000"/>
          <w:sz w:val="22"/>
          <w:szCs w:val="22"/>
        </w:rPr>
        <w:t xml:space="preserve"> child’s and others’ emotional experience </w:t>
      </w:r>
      <w:r w:rsidR="000342A5" w:rsidRPr="00216031">
        <w:rPr>
          <w:rFonts w:ascii="Arial" w:hAnsi="Arial" w:cs="Helvetica-Black"/>
          <w:i/>
          <w:color w:val="000000"/>
          <w:sz w:val="22"/>
          <w:szCs w:val="22"/>
        </w:rPr>
        <w:t xml:space="preserve">(“You look sad.”; “Tyrus </w:t>
      </w:r>
      <w:r>
        <w:rPr>
          <w:rFonts w:ascii="Arial" w:hAnsi="Arial" w:cs="Helvetica-Black"/>
          <w:i/>
          <w:color w:val="000000"/>
          <w:sz w:val="22"/>
          <w:szCs w:val="22"/>
        </w:rPr>
        <w:t xml:space="preserve">seems </w:t>
      </w:r>
      <w:r w:rsidR="000342A5" w:rsidRPr="00216031">
        <w:rPr>
          <w:rFonts w:ascii="Arial" w:hAnsi="Arial" w:cs="Helvetica-Black"/>
          <w:i/>
          <w:color w:val="000000"/>
          <w:sz w:val="22"/>
          <w:szCs w:val="22"/>
        </w:rPr>
        <w:t>angry”)</w:t>
      </w:r>
    </w:p>
    <w:p w14:paraId="3C3B4E65" w14:textId="77777777" w:rsidR="000342A5" w:rsidRPr="00BC2192" w:rsidRDefault="000342A5" w:rsidP="00BC2192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Helvetica-Black"/>
          <w:color w:val="000000"/>
          <w:sz w:val="22"/>
          <w:szCs w:val="22"/>
        </w:rPr>
      </w:pPr>
      <w:r w:rsidRPr="00953A2D">
        <w:rPr>
          <w:rFonts w:ascii="Arial" w:hAnsi="Arial" w:cs="Helvetica-Black"/>
          <w:color w:val="000000"/>
          <w:sz w:val="22"/>
          <w:szCs w:val="22"/>
        </w:rPr>
        <w:t xml:space="preserve">Use books to illustrate emotions and social skills </w:t>
      </w:r>
      <w:r w:rsidRPr="00216031">
        <w:rPr>
          <w:rFonts w:ascii="Arial" w:hAnsi="Arial" w:cs="Helvetica-Black"/>
          <w:i/>
          <w:color w:val="000000"/>
          <w:sz w:val="22"/>
          <w:szCs w:val="22"/>
        </w:rPr>
        <w:t xml:space="preserve">(e.g. </w:t>
      </w:r>
      <w:r w:rsidR="00216031">
        <w:rPr>
          <w:rFonts w:ascii="Arial" w:hAnsi="Arial" w:cs="Helvetica-Black"/>
          <w:i/>
          <w:color w:val="000000"/>
          <w:sz w:val="22"/>
          <w:szCs w:val="22"/>
        </w:rPr>
        <w:t xml:space="preserve">“How Do I Feel?”, </w:t>
      </w:r>
      <w:r w:rsidR="002B0ED9">
        <w:rPr>
          <w:rFonts w:ascii="Arial" w:hAnsi="Arial" w:cs="Helvetica-Black"/>
          <w:i/>
          <w:color w:val="000000"/>
          <w:sz w:val="22"/>
          <w:szCs w:val="22"/>
        </w:rPr>
        <w:t>“No Biting”)</w:t>
      </w:r>
    </w:p>
    <w:p w14:paraId="39513A8F" w14:textId="60F5757B" w:rsidR="00AC519D" w:rsidRPr="00AC519D" w:rsidRDefault="00AC519D" w:rsidP="00AC519D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Read </w:t>
      </w:r>
      <w:r w:rsidRPr="00AC519D">
        <w:rPr>
          <w:rFonts w:ascii="Arial" w:eastAsia="Times New Roman" w:hAnsi="Arial" w:cs="Arial"/>
          <w:i/>
          <w:iCs/>
          <w:color w:val="222222"/>
          <w:sz w:val="22"/>
          <w:szCs w:val="22"/>
          <w:shd w:val="clear" w:color="auto" w:fill="FFFFFF"/>
        </w:rPr>
        <w:t>“I Can Get Calm”</w:t>
      </w:r>
      <w:r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(available to download) ahead of time, then offer options from the book</w:t>
      </w:r>
    </w:p>
    <w:p w14:paraId="6B30B30C" w14:textId="77777777" w:rsidR="00AC519D" w:rsidRPr="00AC519D" w:rsidRDefault="00AC519D" w:rsidP="00AC519D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R</w:t>
      </w:r>
      <w:r w:rsidRPr="00AC519D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emind</w:t>
      </w:r>
      <w:r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the</w:t>
      </w:r>
      <w:r w:rsidRPr="00AC519D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child that they can go take a break in the ‘be by myself’ area, acknowledge their feelings, calm themselves down, and then think, think, think of a solution</w:t>
      </w:r>
    </w:p>
    <w:p w14:paraId="4A3B566D" w14:textId="77777777" w:rsidR="00953A2D" w:rsidRDefault="00953A2D" w:rsidP="000342A5">
      <w:pPr>
        <w:widowControl w:val="0"/>
        <w:autoSpaceDE w:val="0"/>
        <w:autoSpaceDN w:val="0"/>
        <w:adjustRightInd w:val="0"/>
        <w:rPr>
          <w:rFonts w:ascii="Arial" w:hAnsi="Arial" w:cs="Helvetica-Black"/>
          <w:b/>
          <w:bCs/>
          <w:i/>
          <w:iCs/>
          <w:color w:val="000000"/>
          <w:sz w:val="22"/>
          <w:szCs w:val="22"/>
        </w:rPr>
      </w:pPr>
    </w:p>
    <w:p w14:paraId="616F765A" w14:textId="77777777" w:rsidR="00953A2D" w:rsidRDefault="00953A2D" w:rsidP="000342A5">
      <w:pPr>
        <w:widowControl w:val="0"/>
        <w:autoSpaceDE w:val="0"/>
        <w:autoSpaceDN w:val="0"/>
        <w:adjustRightInd w:val="0"/>
        <w:rPr>
          <w:rFonts w:ascii="Arial" w:hAnsi="Arial" w:cs="Helvetica-Black"/>
          <w:b/>
          <w:bCs/>
          <w:i/>
          <w:iCs/>
          <w:color w:val="000000"/>
          <w:sz w:val="22"/>
          <w:szCs w:val="22"/>
        </w:rPr>
      </w:pPr>
    </w:p>
    <w:p w14:paraId="0C1C43F9" w14:textId="77777777" w:rsidR="000342A5" w:rsidRPr="00BC5CF1" w:rsidRDefault="00BC5CF1" w:rsidP="000342A5">
      <w:pPr>
        <w:widowControl w:val="0"/>
        <w:autoSpaceDE w:val="0"/>
        <w:autoSpaceDN w:val="0"/>
        <w:adjustRightInd w:val="0"/>
        <w:rPr>
          <w:rFonts w:ascii="Arial" w:hAnsi="Arial" w:cs="Helvetica-Black"/>
          <w:b/>
          <w:bCs/>
          <w:i/>
          <w:iCs/>
          <w:color w:val="000000"/>
          <w:szCs w:val="22"/>
        </w:rPr>
      </w:pPr>
      <w:r>
        <w:rPr>
          <w:rFonts w:ascii="Arial" w:hAnsi="Arial" w:cs="Helvetica-Black"/>
          <w:b/>
          <w:bCs/>
          <w:i/>
          <w:iCs/>
          <w:color w:val="000000"/>
          <w:szCs w:val="22"/>
        </w:rPr>
        <w:t>Use D</w:t>
      </w:r>
      <w:r w:rsidR="002B0ED9" w:rsidRPr="00BC5CF1">
        <w:rPr>
          <w:rFonts w:ascii="Arial" w:hAnsi="Arial" w:cs="Helvetica-Black"/>
          <w:b/>
          <w:bCs/>
          <w:i/>
          <w:iCs/>
          <w:color w:val="000000"/>
          <w:szCs w:val="22"/>
        </w:rPr>
        <w:t>istraction</w:t>
      </w:r>
    </w:p>
    <w:p w14:paraId="336862CD" w14:textId="77777777" w:rsidR="002B0ED9" w:rsidRPr="00BC5CF1" w:rsidRDefault="002B0ED9" w:rsidP="002B0ED9">
      <w:pPr>
        <w:ind w:left="360"/>
        <w:rPr>
          <w:rFonts w:ascii="Arial" w:hAnsi="Arial"/>
          <w:i/>
          <w:sz w:val="20"/>
        </w:rPr>
      </w:pPr>
      <w:r w:rsidRPr="00BC5CF1">
        <w:rPr>
          <w:rFonts w:ascii="Arial" w:hAnsi="Arial"/>
          <w:i/>
          <w:sz w:val="20"/>
        </w:rPr>
        <w:t>NOTE: Distraction is most useful when a child is interested in a t</w:t>
      </w:r>
      <w:r w:rsidR="00BC5CF1">
        <w:rPr>
          <w:rFonts w:ascii="Arial" w:hAnsi="Arial"/>
          <w:i/>
          <w:sz w:val="20"/>
        </w:rPr>
        <w:t>oy or activity that is not safe</w:t>
      </w:r>
      <w:r w:rsidRPr="00BC5CF1">
        <w:rPr>
          <w:rFonts w:ascii="Arial" w:hAnsi="Arial"/>
          <w:i/>
          <w:sz w:val="20"/>
        </w:rPr>
        <w:t xml:space="preserve"> or not available. </w:t>
      </w:r>
      <w:r w:rsidR="00BC5CF1">
        <w:rPr>
          <w:rFonts w:ascii="Arial" w:hAnsi="Arial"/>
          <w:i/>
          <w:sz w:val="20"/>
        </w:rPr>
        <w:t>This technique</w:t>
      </w:r>
      <w:r w:rsidRPr="00BC5CF1">
        <w:rPr>
          <w:rFonts w:ascii="Arial" w:hAnsi="Arial"/>
          <w:i/>
          <w:sz w:val="20"/>
        </w:rPr>
        <w:t xml:space="preserve"> is </w:t>
      </w:r>
      <w:r w:rsidRPr="00BC5CF1">
        <w:rPr>
          <w:rFonts w:ascii="Arial" w:hAnsi="Arial"/>
          <w:i/>
          <w:sz w:val="20"/>
          <w:u w:val="single"/>
        </w:rPr>
        <w:t>not</w:t>
      </w:r>
      <w:r w:rsidRPr="00BC5CF1">
        <w:rPr>
          <w:rFonts w:ascii="Arial" w:hAnsi="Arial"/>
          <w:i/>
          <w:sz w:val="20"/>
        </w:rPr>
        <w:t xml:space="preserve"> to be used to distract from feelings. When a child is upset, that feeling is to be acknowledged and the adult can be </w:t>
      </w:r>
      <w:r w:rsidR="00BC5CF1">
        <w:rPr>
          <w:rFonts w:ascii="Arial" w:hAnsi="Arial"/>
          <w:i/>
          <w:sz w:val="20"/>
        </w:rPr>
        <w:t xml:space="preserve">physically </w:t>
      </w:r>
      <w:r w:rsidRPr="00BC5CF1">
        <w:rPr>
          <w:rFonts w:ascii="Arial" w:hAnsi="Arial"/>
          <w:i/>
          <w:sz w:val="20"/>
        </w:rPr>
        <w:t xml:space="preserve">present </w:t>
      </w:r>
      <w:r w:rsidR="00BC5CF1">
        <w:rPr>
          <w:rFonts w:ascii="Arial" w:hAnsi="Arial"/>
          <w:i/>
          <w:sz w:val="20"/>
        </w:rPr>
        <w:t>and supportive</w:t>
      </w:r>
      <w:r w:rsidRPr="00BC5CF1">
        <w:rPr>
          <w:rFonts w:ascii="Arial" w:hAnsi="Arial"/>
          <w:i/>
          <w:sz w:val="20"/>
        </w:rPr>
        <w:t xml:space="preserve">. See </w:t>
      </w:r>
      <w:r w:rsidR="002F0B8A" w:rsidRPr="00BC5CF1">
        <w:rPr>
          <w:rFonts w:ascii="Arial" w:hAnsi="Arial"/>
          <w:b/>
          <w:i/>
          <w:sz w:val="20"/>
        </w:rPr>
        <w:t>Strategies to</w:t>
      </w:r>
      <w:r w:rsidR="002F0B8A" w:rsidRPr="00BC5CF1">
        <w:rPr>
          <w:rFonts w:ascii="Arial" w:hAnsi="Arial"/>
          <w:i/>
          <w:sz w:val="20"/>
        </w:rPr>
        <w:t xml:space="preserve"> </w:t>
      </w:r>
      <w:r w:rsidR="002F0B8A" w:rsidRPr="00BC5CF1">
        <w:rPr>
          <w:rFonts w:ascii="Arial" w:hAnsi="Arial"/>
          <w:b/>
          <w:i/>
          <w:sz w:val="20"/>
        </w:rPr>
        <w:t>Soothe</w:t>
      </w:r>
      <w:r w:rsidRPr="00BC5CF1">
        <w:rPr>
          <w:rFonts w:ascii="Arial" w:hAnsi="Arial"/>
          <w:i/>
          <w:sz w:val="20"/>
        </w:rPr>
        <w:t xml:space="preserve"> above.</w:t>
      </w:r>
    </w:p>
    <w:p w14:paraId="46A326EB" w14:textId="77777777" w:rsidR="002B0ED9" w:rsidRPr="002B0ED9" w:rsidRDefault="002B0ED9" w:rsidP="002B0ED9">
      <w:pPr>
        <w:ind w:left="360"/>
        <w:rPr>
          <w:rFonts w:ascii="Arial" w:hAnsi="Arial"/>
          <w:i/>
          <w:sz w:val="22"/>
        </w:rPr>
      </w:pPr>
    </w:p>
    <w:p w14:paraId="7C18D40B" w14:textId="77777777" w:rsidR="00BC2192" w:rsidRPr="002B0ED9" w:rsidRDefault="00BC2192" w:rsidP="00BC2192">
      <w:pPr>
        <w:pStyle w:val="ListParagraph"/>
        <w:numPr>
          <w:ilvl w:val="0"/>
          <w:numId w:val="7"/>
        </w:numPr>
        <w:rPr>
          <w:rFonts w:ascii="Arial" w:hAnsi="Arial"/>
          <w:sz w:val="22"/>
        </w:rPr>
      </w:pPr>
      <w:r w:rsidRPr="002B0ED9">
        <w:rPr>
          <w:rFonts w:ascii="Arial" w:hAnsi="Arial"/>
          <w:sz w:val="22"/>
        </w:rPr>
        <w:t>Offer alternate activities</w:t>
      </w:r>
      <w:r w:rsidR="002B0ED9">
        <w:rPr>
          <w:rFonts w:ascii="Arial" w:hAnsi="Arial"/>
          <w:sz w:val="22"/>
        </w:rPr>
        <w:t xml:space="preserve"> </w:t>
      </w:r>
      <w:r w:rsidR="002B0ED9" w:rsidRPr="002B0ED9">
        <w:rPr>
          <w:rFonts w:ascii="Arial" w:hAnsi="Arial"/>
          <w:i/>
          <w:sz w:val="22"/>
        </w:rPr>
        <w:t>(“You really want to touch that light switch. Let’s play with this pop-up toy instead.”)</w:t>
      </w:r>
    </w:p>
    <w:p w14:paraId="5F8B9F8F" w14:textId="77777777" w:rsidR="002B0ED9" w:rsidRPr="002B0ED9" w:rsidRDefault="000342A5" w:rsidP="00BC2192">
      <w:pPr>
        <w:pStyle w:val="ListParagraph"/>
        <w:numPr>
          <w:ilvl w:val="0"/>
          <w:numId w:val="7"/>
        </w:numPr>
        <w:rPr>
          <w:rFonts w:ascii="Arial" w:hAnsi="Arial"/>
        </w:rPr>
      </w:pPr>
      <w:r w:rsidRPr="00BC2192">
        <w:rPr>
          <w:rFonts w:ascii="Arial" w:hAnsi="Arial" w:cs="Helvetica-Black"/>
          <w:color w:val="000000"/>
          <w:sz w:val="22"/>
          <w:szCs w:val="22"/>
        </w:rPr>
        <w:t xml:space="preserve">Offer substitute behavior </w:t>
      </w:r>
      <w:r w:rsidRPr="002B0ED9">
        <w:rPr>
          <w:rFonts w:ascii="Arial" w:hAnsi="Arial" w:cs="Helvetica-Black"/>
          <w:i/>
          <w:color w:val="000000"/>
          <w:sz w:val="22"/>
          <w:szCs w:val="22"/>
        </w:rPr>
        <w:t>(“</w:t>
      </w:r>
      <w:r w:rsidR="002B0ED9" w:rsidRPr="002B0ED9">
        <w:rPr>
          <w:rFonts w:ascii="Arial" w:hAnsi="Arial" w:cs="Helvetica-Black"/>
          <w:i/>
          <w:color w:val="000000"/>
          <w:sz w:val="22"/>
          <w:szCs w:val="22"/>
        </w:rPr>
        <w:t>You want to bite? Y</w:t>
      </w:r>
      <w:r w:rsidRPr="002B0ED9">
        <w:rPr>
          <w:rFonts w:ascii="Arial" w:hAnsi="Arial" w:cs="Helvetica-Black"/>
          <w:i/>
          <w:color w:val="000000"/>
          <w:sz w:val="22"/>
          <w:szCs w:val="22"/>
        </w:rPr>
        <w:t xml:space="preserve">ou can bite this </w:t>
      </w:r>
      <w:r w:rsidR="002B0ED9">
        <w:rPr>
          <w:rFonts w:ascii="Arial" w:hAnsi="Arial" w:cs="Helvetica-Black"/>
          <w:i/>
          <w:color w:val="000000"/>
          <w:sz w:val="22"/>
          <w:szCs w:val="22"/>
        </w:rPr>
        <w:t>teething ring”</w:t>
      </w:r>
      <w:r w:rsidRPr="002B0ED9">
        <w:rPr>
          <w:rFonts w:ascii="Arial" w:hAnsi="Arial" w:cs="Helvetica-Black"/>
          <w:i/>
          <w:color w:val="000000"/>
          <w:sz w:val="22"/>
          <w:szCs w:val="22"/>
        </w:rPr>
        <w:t>)</w:t>
      </w:r>
    </w:p>
    <w:p w14:paraId="1955D884" w14:textId="3B67F1A6" w:rsidR="00AC519D" w:rsidRPr="00AC519D" w:rsidRDefault="002B0ED9" w:rsidP="00AC519D">
      <w:pPr>
        <w:pStyle w:val="ListParagraph"/>
        <w:numPr>
          <w:ilvl w:val="0"/>
          <w:numId w:val="7"/>
        </w:numPr>
        <w:rPr>
          <w:rFonts w:ascii="Arial" w:hAnsi="Arial"/>
        </w:rPr>
      </w:pPr>
      <w:r>
        <w:rPr>
          <w:rFonts w:ascii="Arial" w:hAnsi="Arial" w:cs="Helvetica-Black"/>
          <w:color w:val="000000"/>
          <w:sz w:val="22"/>
          <w:szCs w:val="22"/>
        </w:rPr>
        <w:t xml:space="preserve">Play a favorite game or sing a song </w:t>
      </w:r>
      <w:r w:rsidRPr="002B0ED9">
        <w:rPr>
          <w:rFonts w:ascii="Arial" w:hAnsi="Arial" w:cs="Helvetica-Black"/>
          <w:i/>
          <w:color w:val="000000"/>
          <w:sz w:val="22"/>
          <w:szCs w:val="22"/>
        </w:rPr>
        <w:t>(I know you want to go outside. It is too cold. Let’s sing Row Your Boat!”)</w:t>
      </w:r>
    </w:p>
    <w:sectPr w:rsidR="00AC519D" w:rsidRPr="00AC519D" w:rsidSect="00E74A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080" w:bottom="1080" w:left="1080" w:header="720" w:footer="720" w:gutter="0"/>
      <w:pgNumType w:start="4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69D3CC" w14:textId="77777777" w:rsidR="00474EDF" w:rsidRDefault="00474EDF">
      <w:r>
        <w:separator/>
      </w:r>
    </w:p>
  </w:endnote>
  <w:endnote w:type="continuationSeparator" w:id="0">
    <w:p w14:paraId="0B934285" w14:textId="77777777" w:rsidR="00474EDF" w:rsidRDefault="00474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-Black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1AA031" w14:textId="77777777" w:rsidR="00B76A66" w:rsidRDefault="00B76A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77812" w14:textId="5ED88374" w:rsidR="002F0B8A" w:rsidRPr="00B76A1B" w:rsidRDefault="00AC519D" w:rsidP="00B76A1B">
    <w:pPr>
      <w:pStyle w:val="Footer"/>
      <w:tabs>
        <w:tab w:val="clear" w:pos="4320"/>
        <w:tab w:val="clear" w:pos="8640"/>
        <w:tab w:val="right" w:pos="9990"/>
      </w:tabs>
      <w:rPr>
        <w:rFonts w:ascii="Arial Narrow" w:hAnsi="Arial Narrow"/>
        <w:sz w:val="16"/>
      </w:rPr>
    </w:pPr>
    <w:r>
      <w:rPr>
        <w:rFonts w:ascii="Arial Narrow" w:hAnsi="Arial Narrow"/>
        <w:sz w:val="16"/>
      </w:rPr>
      <w:t>July 2019</w:t>
    </w:r>
    <w:r w:rsidR="00B76A1B">
      <w:rPr>
        <w:rFonts w:ascii="Arial Narrow" w:hAnsi="Arial Narrow"/>
        <w:sz w:val="16"/>
      </w:rPr>
      <w:tab/>
    </w:r>
    <w:r w:rsidR="00B76A1B" w:rsidRPr="00DB5275">
      <w:rPr>
        <w:rFonts w:ascii="Arial Narrow" w:hAnsi="Arial Narrow"/>
        <w:sz w:val="16"/>
      </w:rPr>
      <w:t>Adapted</w:t>
    </w:r>
    <w:r w:rsidR="00B76A1B">
      <w:rPr>
        <w:rFonts w:ascii="Arial Narrow" w:hAnsi="Arial Narrow"/>
        <w:sz w:val="16"/>
      </w:rPr>
      <w:t xml:space="preserve"> from CSEFEL Handout 3.1</w:t>
    </w:r>
    <w:r w:rsidR="00B76A1B" w:rsidRPr="00DB5275">
      <w:rPr>
        <w:rFonts w:ascii="Arial Narrow" w:hAnsi="Arial Narrow"/>
        <w:sz w:val="16"/>
      </w:rPr>
      <w:t xml:space="preserve"> by </w:t>
    </w:r>
    <w:proofErr w:type="spellStart"/>
    <w:r w:rsidR="00B76A1B" w:rsidRPr="00DB5275">
      <w:rPr>
        <w:rFonts w:ascii="Arial Narrow" w:hAnsi="Arial Narrow"/>
        <w:sz w:val="16"/>
      </w:rPr>
      <w:t>WestEd</w:t>
    </w:r>
    <w:proofErr w:type="spellEnd"/>
    <w:r w:rsidR="00B76A1B" w:rsidRPr="00DB5275">
      <w:rPr>
        <w:rFonts w:ascii="Arial Narrow" w:hAnsi="Arial Narrow"/>
        <w:sz w:val="16"/>
      </w:rPr>
      <w:t xml:space="preserve"> for the California </w:t>
    </w:r>
    <w:r>
      <w:rPr>
        <w:rFonts w:ascii="Arial Narrow" w:hAnsi="Arial Narrow"/>
        <w:sz w:val="16"/>
      </w:rPr>
      <w:t>Teaching Pyramid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CCE9C" w14:textId="77777777" w:rsidR="002F0B8A" w:rsidRPr="005F4DD8" w:rsidRDefault="002F0B8A" w:rsidP="005F4DD8">
    <w:pPr>
      <w:pStyle w:val="Footer"/>
      <w:tabs>
        <w:tab w:val="clear" w:pos="4320"/>
        <w:tab w:val="clear" w:pos="8640"/>
        <w:tab w:val="right" w:pos="9990"/>
      </w:tabs>
      <w:rPr>
        <w:rFonts w:ascii="Arial Narrow" w:hAnsi="Arial Narrow"/>
        <w:sz w:val="16"/>
      </w:rPr>
    </w:pPr>
    <w:r>
      <w:rPr>
        <w:rFonts w:ascii="Arial Narrow" w:hAnsi="Arial Narrow"/>
        <w:sz w:val="16"/>
      </w:rPr>
      <w:t>January 2013</w:t>
    </w:r>
    <w:r>
      <w:rPr>
        <w:rFonts w:ascii="Arial Narrow" w:hAnsi="Arial Narrow"/>
        <w:sz w:val="16"/>
      </w:rPr>
      <w:tab/>
    </w:r>
    <w:r w:rsidRPr="00DB5275">
      <w:rPr>
        <w:rFonts w:ascii="Arial Narrow" w:hAnsi="Arial Narrow"/>
        <w:sz w:val="16"/>
      </w:rPr>
      <w:t xml:space="preserve">Adapted by </w:t>
    </w:r>
    <w:proofErr w:type="spellStart"/>
    <w:r w:rsidRPr="00DB5275">
      <w:rPr>
        <w:rFonts w:ascii="Arial Narrow" w:hAnsi="Arial Narrow"/>
        <w:sz w:val="16"/>
      </w:rPr>
      <w:t>WestEd</w:t>
    </w:r>
    <w:proofErr w:type="spellEnd"/>
    <w:r w:rsidRPr="00DB5275">
      <w:rPr>
        <w:rFonts w:ascii="Arial Narrow" w:hAnsi="Arial Narrow"/>
        <w:sz w:val="16"/>
      </w:rPr>
      <w:t xml:space="preserve"> for the California Collaborative on Social Emotional Foundations for Early Learning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08E9F1" w14:textId="77777777" w:rsidR="00474EDF" w:rsidRDefault="00474EDF">
      <w:r>
        <w:separator/>
      </w:r>
    </w:p>
  </w:footnote>
  <w:footnote w:type="continuationSeparator" w:id="0">
    <w:p w14:paraId="4E2D2F3A" w14:textId="77777777" w:rsidR="00474EDF" w:rsidRDefault="00474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2F070" w14:textId="77777777" w:rsidR="00B76A66" w:rsidRDefault="00B76A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1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0000"/>
      <w:tblLook w:val="00A0" w:firstRow="1" w:lastRow="0" w:firstColumn="1" w:lastColumn="0" w:noHBand="0" w:noVBand="0"/>
    </w:tblPr>
    <w:tblGrid>
      <w:gridCol w:w="1447"/>
      <w:gridCol w:w="7645"/>
      <w:gridCol w:w="988"/>
    </w:tblGrid>
    <w:tr w:rsidR="00B76A1B" w:rsidRPr="00366D7A" w14:paraId="00F3038E" w14:textId="77777777">
      <w:trPr>
        <w:jc w:val="center"/>
      </w:trPr>
      <w:tc>
        <w:tcPr>
          <w:tcW w:w="1458" w:type="dxa"/>
          <w:shd w:val="clear" w:color="auto" w:fill="B3B3B3"/>
        </w:tcPr>
        <w:p w14:paraId="128507CE" w14:textId="77777777" w:rsidR="00B76A1B" w:rsidRPr="00A5178C" w:rsidRDefault="00B76A1B" w:rsidP="00BE1EE2">
          <w:pPr>
            <w:pStyle w:val="Header"/>
            <w:spacing w:line="300" w:lineRule="exact"/>
            <w:rPr>
              <w:rFonts w:ascii="Arial" w:hAnsi="Arial"/>
              <w:b/>
              <w:color w:val="FFFFFF" w:themeColor="background1"/>
            </w:rPr>
          </w:pPr>
          <w:r w:rsidRPr="00A5178C">
            <w:rPr>
              <w:rFonts w:ascii="Arial" w:hAnsi="Arial"/>
              <w:b/>
              <w:color w:val="FFFFFF" w:themeColor="background1"/>
            </w:rPr>
            <w:t xml:space="preserve">Module </w:t>
          </w:r>
          <w:r>
            <w:rPr>
              <w:rFonts w:ascii="Arial" w:hAnsi="Arial"/>
              <w:b/>
              <w:color w:val="FFFFFF" w:themeColor="background1"/>
            </w:rPr>
            <w:t>3</w:t>
          </w:r>
        </w:p>
      </w:tc>
      <w:tc>
        <w:tcPr>
          <w:tcW w:w="7830" w:type="dxa"/>
          <w:shd w:val="clear" w:color="auto" w:fill="000000"/>
        </w:tcPr>
        <w:p w14:paraId="14892A6D" w14:textId="77777777" w:rsidR="00B76A1B" w:rsidRPr="00227328" w:rsidRDefault="00B76A1B" w:rsidP="00B76A1B">
          <w:pPr>
            <w:spacing w:line="300" w:lineRule="exact"/>
            <w:jc w:val="center"/>
            <w:rPr>
              <w:rFonts w:ascii="Arial" w:hAnsi="Arial" w:cs="Times New Roman"/>
              <w:b/>
              <w:color w:val="FFFFFF" w:themeColor="background1"/>
            </w:rPr>
          </w:pPr>
          <w:r w:rsidRPr="00975183">
            <w:rPr>
              <w:rFonts w:ascii="Arial" w:hAnsi="Arial" w:cs="Times New Roman"/>
              <w:b/>
              <w:color w:val="FFFFFF" w:themeColor="background1"/>
            </w:rPr>
            <w:t xml:space="preserve">Handout </w:t>
          </w:r>
          <w:r>
            <w:rPr>
              <w:rFonts w:ascii="Arial" w:hAnsi="Arial" w:cs="Times New Roman"/>
              <w:b/>
              <w:color w:val="FFFFFF" w:themeColor="background1"/>
            </w:rPr>
            <w:t>3</w:t>
          </w:r>
          <w:r w:rsidRPr="00975183">
            <w:rPr>
              <w:rFonts w:ascii="Arial" w:hAnsi="Arial" w:cs="Times New Roman"/>
              <w:b/>
              <w:color w:val="FFFFFF" w:themeColor="background1"/>
            </w:rPr>
            <w:t>.</w:t>
          </w:r>
          <w:r w:rsidR="00B76A66">
            <w:rPr>
              <w:rFonts w:ascii="Arial" w:hAnsi="Arial" w:cs="Times New Roman"/>
              <w:b/>
              <w:color w:val="FFFFFF" w:themeColor="background1"/>
            </w:rPr>
            <w:t>2</w:t>
          </w:r>
          <w:r w:rsidRPr="00975183">
            <w:rPr>
              <w:rFonts w:ascii="Arial" w:hAnsi="Arial" w:cs="Times New Roman"/>
              <w:b/>
              <w:color w:val="FFFFFF" w:themeColor="background1"/>
            </w:rPr>
            <w:t xml:space="preserve">: </w:t>
          </w:r>
          <w:r>
            <w:rPr>
              <w:rFonts w:ascii="Arial" w:hAnsi="Arial" w:cs="Times New Roman"/>
              <w:b/>
              <w:color w:val="FFFFFF" w:themeColor="background1"/>
            </w:rPr>
            <w:t xml:space="preserve">Strategies for Responding to Challenging Behavior </w:t>
          </w:r>
        </w:p>
      </w:tc>
      <w:tc>
        <w:tcPr>
          <w:tcW w:w="1008" w:type="dxa"/>
          <w:shd w:val="clear" w:color="auto" w:fill="B3B3B3"/>
        </w:tcPr>
        <w:p w14:paraId="6D2D611A" w14:textId="77777777" w:rsidR="00B76A1B" w:rsidRPr="00317EE4" w:rsidRDefault="0065105A" w:rsidP="006153D5">
          <w:pPr>
            <w:spacing w:line="300" w:lineRule="exact"/>
            <w:jc w:val="center"/>
            <w:rPr>
              <w:rFonts w:ascii="Arial" w:eastAsiaTheme="minorEastAsia" w:hAnsi="Arial" w:cs="Times New Roman"/>
              <w:b/>
              <w:color w:val="FFFFFF" w:themeColor="background1"/>
            </w:rPr>
          </w:pPr>
          <w:r w:rsidRPr="00317EE4">
            <w:rPr>
              <w:rStyle w:val="PageNumber"/>
              <w:rFonts w:ascii="Arial" w:hAnsi="Arial"/>
              <w:b/>
              <w:color w:val="FFFFFF" w:themeColor="background1"/>
            </w:rPr>
            <w:fldChar w:fldCharType="begin"/>
          </w:r>
          <w:r w:rsidR="00B76A1B" w:rsidRPr="00317EE4">
            <w:rPr>
              <w:rStyle w:val="PageNumber"/>
              <w:rFonts w:ascii="Arial" w:hAnsi="Arial"/>
              <w:b/>
              <w:color w:val="FFFFFF" w:themeColor="background1"/>
            </w:rPr>
            <w:instrText xml:space="preserve"> PAGE </w:instrText>
          </w:r>
          <w:r w:rsidRPr="00317EE4">
            <w:rPr>
              <w:rStyle w:val="PageNumber"/>
              <w:rFonts w:ascii="Arial" w:hAnsi="Arial"/>
              <w:b/>
              <w:color w:val="FFFFFF" w:themeColor="background1"/>
            </w:rPr>
            <w:fldChar w:fldCharType="separate"/>
          </w:r>
          <w:r w:rsidR="00B76A66">
            <w:rPr>
              <w:rStyle w:val="PageNumber"/>
              <w:rFonts w:ascii="Arial" w:hAnsi="Arial"/>
              <w:b/>
              <w:noProof/>
              <w:color w:val="FFFFFF" w:themeColor="background1"/>
            </w:rPr>
            <w:t>4</w:t>
          </w:r>
          <w:r w:rsidRPr="00317EE4">
            <w:rPr>
              <w:rStyle w:val="PageNumber"/>
              <w:rFonts w:ascii="Arial" w:hAnsi="Arial"/>
              <w:b/>
              <w:color w:val="FFFFFF" w:themeColor="background1"/>
            </w:rPr>
            <w:fldChar w:fldCharType="end"/>
          </w:r>
        </w:p>
      </w:tc>
    </w:tr>
  </w:tbl>
  <w:p w14:paraId="05DC21A7" w14:textId="77777777" w:rsidR="002F0B8A" w:rsidRPr="00397990" w:rsidRDefault="002F0B8A">
    <w:pPr>
      <w:pStyle w:val="Header"/>
      <w:rPr>
        <w:rFonts w:ascii="Arial" w:hAnsi="Arial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1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0000"/>
      <w:tblLook w:val="00A0" w:firstRow="1" w:lastRow="0" w:firstColumn="1" w:lastColumn="0" w:noHBand="0" w:noVBand="0"/>
    </w:tblPr>
    <w:tblGrid>
      <w:gridCol w:w="1447"/>
      <w:gridCol w:w="7645"/>
      <w:gridCol w:w="988"/>
    </w:tblGrid>
    <w:tr w:rsidR="00B76A1B" w:rsidRPr="00366D7A" w14:paraId="063E9151" w14:textId="77777777">
      <w:trPr>
        <w:jc w:val="center"/>
      </w:trPr>
      <w:tc>
        <w:tcPr>
          <w:tcW w:w="1458" w:type="dxa"/>
          <w:shd w:val="clear" w:color="auto" w:fill="B3B3B3"/>
        </w:tcPr>
        <w:p w14:paraId="0238DAAF" w14:textId="77777777" w:rsidR="00B76A1B" w:rsidRPr="00A5178C" w:rsidRDefault="00B76A1B" w:rsidP="00BE1EE2">
          <w:pPr>
            <w:pStyle w:val="Header"/>
            <w:spacing w:line="300" w:lineRule="exact"/>
            <w:rPr>
              <w:rFonts w:ascii="Arial" w:hAnsi="Arial"/>
              <w:b/>
              <w:color w:val="FFFFFF" w:themeColor="background1"/>
            </w:rPr>
          </w:pPr>
          <w:r w:rsidRPr="00A5178C">
            <w:rPr>
              <w:rFonts w:ascii="Arial" w:hAnsi="Arial"/>
              <w:b/>
              <w:color w:val="FFFFFF" w:themeColor="background1"/>
            </w:rPr>
            <w:t xml:space="preserve">Module </w:t>
          </w:r>
          <w:r>
            <w:rPr>
              <w:rFonts w:ascii="Arial" w:hAnsi="Arial"/>
              <w:b/>
              <w:color w:val="FFFFFF" w:themeColor="background1"/>
            </w:rPr>
            <w:t>3</w:t>
          </w:r>
        </w:p>
      </w:tc>
      <w:tc>
        <w:tcPr>
          <w:tcW w:w="7830" w:type="dxa"/>
          <w:shd w:val="clear" w:color="auto" w:fill="000000"/>
        </w:tcPr>
        <w:p w14:paraId="5A2A15FB" w14:textId="77777777" w:rsidR="00B76A1B" w:rsidRPr="00227328" w:rsidRDefault="00B76A1B" w:rsidP="00B76A1B">
          <w:pPr>
            <w:spacing w:line="300" w:lineRule="exact"/>
            <w:jc w:val="center"/>
            <w:rPr>
              <w:rFonts w:ascii="Arial" w:hAnsi="Arial" w:cs="Times New Roman"/>
              <w:b/>
              <w:color w:val="FFFFFF" w:themeColor="background1"/>
            </w:rPr>
          </w:pPr>
          <w:r w:rsidRPr="00975183">
            <w:rPr>
              <w:rFonts w:ascii="Arial" w:hAnsi="Arial" w:cs="Times New Roman"/>
              <w:b/>
              <w:color w:val="FFFFFF" w:themeColor="background1"/>
            </w:rPr>
            <w:t xml:space="preserve">Handout </w:t>
          </w:r>
          <w:r>
            <w:rPr>
              <w:rFonts w:ascii="Arial" w:hAnsi="Arial" w:cs="Times New Roman"/>
              <w:b/>
              <w:color w:val="FFFFFF" w:themeColor="background1"/>
            </w:rPr>
            <w:t>3</w:t>
          </w:r>
          <w:r w:rsidRPr="00975183">
            <w:rPr>
              <w:rFonts w:ascii="Arial" w:hAnsi="Arial" w:cs="Times New Roman"/>
              <w:b/>
              <w:color w:val="FFFFFF" w:themeColor="background1"/>
            </w:rPr>
            <w:t>.</w:t>
          </w:r>
          <w:r>
            <w:rPr>
              <w:rFonts w:ascii="Arial" w:hAnsi="Arial" w:cs="Times New Roman"/>
              <w:b/>
              <w:color w:val="FFFFFF" w:themeColor="background1"/>
            </w:rPr>
            <w:t>1</w:t>
          </w:r>
          <w:r w:rsidRPr="00975183">
            <w:rPr>
              <w:rFonts w:ascii="Arial" w:hAnsi="Arial" w:cs="Times New Roman"/>
              <w:b/>
              <w:color w:val="FFFFFF" w:themeColor="background1"/>
            </w:rPr>
            <w:t xml:space="preserve">: </w:t>
          </w:r>
          <w:r>
            <w:rPr>
              <w:rFonts w:ascii="Arial" w:hAnsi="Arial" w:cs="Times New Roman"/>
              <w:b/>
              <w:color w:val="FFFFFF" w:themeColor="background1"/>
            </w:rPr>
            <w:t xml:space="preserve">Strategies for Responding to Challenging Behavior </w:t>
          </w:r>
        </w:p>
      </w:tc>
      <w:tc>
        <w:tcPr>
          <w:tcW w:w="1008" w:type="dxa"/>
          <w:shd w:val="clear" w:color="auto" w:fill="B3B3B3"/>
        </w:tcPr>
        <w:p w14:paraId="1B9A370C" w14:textId="77777777" w:rsidR="00B76A1B" w:rsidRPr="00317EE4" w:rsidRDefault="0065105A" w:rsidP="006153D5">
          <w:pPr>
            <w:spacing w:line="300" w:lineRule="exact"/>
            <w:jc w:val="center"/>
            <w:rPr>
              <w:rFonts w:ascii="Arial" w:eastAsiaTheme="minorEastAsia" w:hAnsi="Arial" w:cs="Times New Roman"/>
              <w:b/>
              <w:color w:val="FFFFFF" w:themeColor="background1"/>
            </w:rPr>
          </w:pPr>
          <w:r w:rsidRPr="00317EE4">
            <w:rPr>
              <w:rStyle w:val="PageNumber"/>
              <w:rFonts w:ascii="Arial" w:hAnsi="Arial"/>
              <w:b/>
              <w:color w:val="FFFFFF" w:themeColor="background1"/>
            </w:rPr>
            <w:fldChar w:fldCharType="begin"/>
          </w:r>
          <w:r w:rsidR="00B76A1B" w:rsidRPr="00317EE4">
            <w:rPr>
              <w:rStyle w:val="PageNumber"/>
              <w:rFonts w:ascii="Arial" w:hAnsi="Arial"/>
              <w:b/>
              <w:color w:val="FFFFFF" w:themeColor="background1"/>
            </w:rPr>
            <w:instrText xml:space="preserve"> PAGE </w:instrText>
          </w:r>
          <w:r w:rsidRPr="00317EE4">
            <w:rPr>
              <w:rStyle w:val="PageNumber"/>
              <w:rFonts w:ascii="Arial" w:hAnsi="Arial"/>
              <w:b/>
              <w:color w:val="FFFFFF" w:themeColor="background1"/>
            </w:rPr>
            <w:fldChar w:fldCharType="separate"/>
          </w:r>
          <w:r w:rsidR="00B76A1B">
            <w:rPr>
              <w:rStyle w:val="PageNumber"/>
              <w:rFonts w:ascii="Arial" w:hAnsi="Arial"/>
              <w:b/>
              <w:noProof/>
              <w:color w:val="FFFFFF" w:themeColor="background1"/>
            </w:rPr>
            <w:t>1</w:t>
          </w:r>
          <w:r w:rsidRPr="00317EE4">
            <w:rPr>
              <w:rStyle w:val="PageNumber"/>
              <w:rFonts w:ascii="Arial" w:hAnsi="Arial"/>
              <w:b/>
              <w:color w:val="FFFFFF" w:themeColor="background1"/>
            </w:rPr>
            <w:fldChar w:fldCharType="end"/>
          </w:r>
        </w:p>
      </w:tc>
    </w:tr>
  </w:tbl>
  <w:p w14:paraId="29598E9E" w14:textId="77777777" w:rsidR="002F0B8A" w:rsidRPr="005F4DD8" w:rsidRDefault="002F0B8A">
    <w:pPr>
      <w:pStyle w:val="Header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E34D9"/>
    <w:multiLevelType w:val="hybridMultilevel"/>
    <w:tmpl w:val="3A6800A6"/>
    <w:lvl w:ilvl="0" w:tplc="349009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6363B"/>
    <w:multiLevelType w:val="hybridMultilevel"/>
    <w:tmpl w:val="83A82A3C"/>
    <w:lvl w:ilvl="0" w:tplc="349009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F2049"/>
    <w:multiLevelType w:val="multilevel"/>
    <w:tmpl w:val="6DACBB14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F68FE"/>
    <w:multiLevelType w:val="hybridMultilevel"/>
    <w:tmpl w:val="6DACBB14"/>
    <w:lvl w:ilvl="0" w:tplc="3490097C">
      <w:numFmt w:val="bullet"/>
      <w:lvlText w:val=""/>
      <w:lvlJc w:val="left"/>
      <w:pPr>
        <w:ind w:left="720" w:hanging="360"/>
      </w:pPr>
      <w:rPr>
        <w:rFonts w:ascii="Symbol" w:eastAsia="Times New Roman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5D3977"/>
    <w:multiLevelType w:val="hybridMultilevel"/>
    <w:tmpl w:val="6FFA426C"/>
    <w:lvl w:ilvl="0" w:tplc="349009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DB0B61"/>
    <w:multiLevelType w:val="hybridMultilevel"/>
    <w:tmpl w:val="6B8C35BA"/>
    <w:lvl w:ilvl="0" w:tplc="349009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3B6619"/>
    <w:multiLevelType w:val="hybridMultilevel"/>
    <w:tmpl w:val="2B8E4762"/>
    <w:lvl w:ilvl="0" w:tplc="349009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2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2A5"/>
    <w:rsid w:val="000342A5"/>
    <w:rsid w:val="000D7843"/>
    <w:rsid w:val="00216031"/>
    <w:rsid w:val="00284F92"/>
    <w:rsid w:val="002B0ED9"/>
    <w:rsid w:val="002F0B8A"/>
    <w:rsid w:val="00397990"/>
    <w:rsid w:val="00474EDF"/>
    <w:rsid w:val="005F4DD8"/>
    <w:rsid w:val="0065105A"/>
    <w:rsid w:val="007C58F4"/>
    <w:rsid w:val="00853FD3"/>
    <w:rsid w:val="00953A2D"/>
    <w:rsid w:val="009610C7"/>
    <w:rsid w:val="00AC519D"/>
    <w:rsid w:val="00B76A1B"/>
    <w:rsid w:val="00B76A66"/>
    <w:rsid w:val="00BC2192"/>
    <w:rsid w:val="00BC5CF1"/>
    <w:rsid w:val="00CC16E3"/>
    <w:rsid w:val="00E74AC7"/>
    <w:rsid w:val="00F30280"/>
    <w:rsid w:val="00F6260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4:docId w14:val="4C5CAFA2"/>
  <w15:docId w15:val="{AC031544-F180-4542-91E1-4B04363D6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heading 4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5" w:semiHidden="1" w:unhideWhenUsed="1"/>
    <w:lsdException w:name="List Bullet 2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B029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8F7E2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34"/>
      <w:jc w:val="both"/>
    </w:pPr>
    <w:rPr>
      <w:rFonts w:ascii="Arial" w:eastAsia="Times" w:hAnsi="Arial" w:cs="Times New Roman"/>
      <w:color w:val="4F81BD" w:themeColor="accent1"/>
    </w:rPr>
  </w:style>
  <w:style w:type="paragraph" w:styleId="Header">
    <w:name w:val="header"/>
    <w:basedOn w:val="Normal"/>
    <w:link w:val="HeaderChar"/>
    <w:unhideWhenUsed/>
    <w:rsid w:val="000342A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342A5"/>
    <w:rPr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342A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342A5"/>
    <w:rPr>
      <w:sz w:val="24"/>
    </w:rPr>
  </w:style>
  <w:style w:type="table" w:styleId="TableGrid">
    <w:name w:val="Table Grid"/>
    <w:basedOn w:val="TableNormal"/>
    <w:uiPriority w:val="59"/>
    <w:rsid w:val="003979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C58F4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B76A1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ageNumber">
    <w:name w:val="page number"/>
    <w:basedOn w:val="DefaultParagraphFont"/>
    <w:unhideWhenUsed/>
    <w:rsid w:val="00B76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7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774</Words>
  <Characters>4417</Characters>
  <Application>Microsoft Office Word</Application>
  <DocSecurity>0</DocSecurity>
  <Lines>36</Lines>
  <Paragraphs>10</Paragraphs>
  <ScaleCrop>false</ScaleCrop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Brault</dc:creator>
  <cp:keywords/>
  <cp:lastModifiedBy>Linda Brault</cp:lastModifiedBy>
  <cp:revision>2</cp:revision>
  <dcterms:created xsi:type="dcterms:W3CDTF">2019-09-02T01:57:00Z</dcterms:created>
  <dcterms:modified xsi:type="dcterms:W3CDTF">2019-09-02T01:57:00Z</dcterms:modified>
</cp:coreProperties>
</file>